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5021" w14:textId="77777777" w:rsidR="002379E0" w:rsidRDefault="0023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08816" w14:textId="77777777" w:rsidR="002379E0" w:rsidRDefault="0023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6D0E2" w14:textId="77777777" w:rsidR="002379E0" w:rsidRDefault="0023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30D0C" w14:textId="77777777" w:rsidR="002379E0" w:rsidRDefault="0023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34D7F" w14:textId="26ACBB80" w:rsidR="00DE6EB1" w:rsidRDefault="002379E0" w:rsidP="003576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B05542" wp14:editId="1A0577C4">
            <wp:extent cx="9270124" cy="6814410"/>
            <wp:effectExtent l="0" t="0" r="0" b="0"/>
            <wp:docPr id="1242695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676" cy="681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699">
        <w:rPr>
          <w:b/>
          <w:sz w:val="24"/>
          <w:szCs w:val="24"/>
        </w:rPr>
        <w:t xml:space="preserve"> </w:t>
      </w:r>
    </w:p>
    <w:p w14:paraId="5200C76B" w14:textId="77777777" w:rsidR="00DE6EB1" w:rsidRDefault="002379E0">
      <w:pPr>
        <w:spacing w:line="283" w:lineRule="exact"/>
        <w:ind w:right="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EF3C40" w14:textId="77777777" w:rsidR="00DE6EB1" w:rsidRDefault="002379E0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Настоящая рабочая программа кружка «Мастер» разработана в соответствии с основными положениями Федерального государственного образовательного стандарта общего образования, требованиями основной образовательной программой примерных программ основного общего образования по технологии «Технология», «Технологии ведения дома»</w:t>
      </w:r>
    </w:p>
    <w:p w14:paraId="2EE717B4" w14:textId="77777777" w:rsidR="00DE6EB1" w:rsidRDefault="002379E0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Программа образовательных учреждений «Технология 5–11классы», изд-во «Просвещение» </w:t>
      </w:r>
      <w:r>
        <w:rPr>
          <w:rFonts w:cs="Times New Roman"/>
          <w:color w:val="000000" w:themeColor="text1"/>
          <w:sz w:val="28"/>
          <w:szCs w:val="28"/>
          <w:lang w:val="ru-RU"/>
        </w:rPr>
        <w:t>и ориентирована на внеурочную деятельность обучающихся.</w:t>
      </w:r>
    </w:p>
    <w:p w14:paraId="72850D8F" w14:textId="77777777" w:rsidR="00DE6EB1" w:rsidRDefault="002379E0">
      <w:pPr>
        <w:pStyle w:val="Textbody"/>
        <w:ind w:firstLine="709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Цели программы состоят в том, чтобы дать возможность детям приобщиться к народному творчеству, проявить и развить свои способности в области различных видов искусства (литература, изо, музыка, театр, технология); формировать читательскую компетентность младших школьников и функциональную грамотность; способствовать общему развитию и духовно-нравственному воспитанию ребёнка; развитие индивидуальности каждого ребенка и раскрытие способностей и поддержка одаренности детей.                                          </w:t>
      </w:r>
    </w:p>
    <w:p w14:paraId="75662E7E" w14:textId="77777777" w:rsidR="00DE6EB1" w:rsidRDefault="002379E0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Цели                                                                                                                                       </w:t>
      </w:r>
    </w:p>
    <w:p w14:paraId="6C12883D" w14:textId="77777777" w:rsidR="00DE6EB1" w:rsidRDefault="002379E0">
      <w:pPr>
        <w:pStyle w:val="western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развитие способности к эмоционально-ценностному восприятию произведений </w:t>
      </w:r>
      <w:r>
        <w:rPr>
          <w:rStyle w:val="highlighthighlightactive"/>
          <w:color w:val="000000" w:themeColor="text1"/>
          <w:sz w:val="28"/>
          <w:szCs w:val="28"/>
        </w:rPr>
        <w:t>декоративно-прикладного искусства</w:t>
      </w:r>
      <w:r>
        <w:rPr>
          <w:color w:val="000000" w:themeColor="text1"/>
          <w:sz w:val="28"/>
          <w:szCs w:val="28"/>
        </w:rPr>
        <w:t xml:space="preserve">, выражению в творческих работах своего отношения к окружающему миру, к народным обычаям и традициям; </w:t>
      </w:r>
    </w:p>
    <w:p w14:paraId="1E017EBA" w14:textId="77777777" w:rsidR="00DE6EB1" w:rsidRDefault="002379E0">
      <w:pPr>
        <w:pStyle w:val="western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овладение элементарными трудовыми навыками; способами художественной </w:t>
      </w:r>
      <w:r>
        <w:rPr>
          <w:rStyle w:val="highlighthighlightactive"/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>;</w:t>
      </w:r>
    </w:p>
    <w:p w14:paraId="3A677512" w14:textId="77777777" w:rsidR="00DE6EB1" w:rsidRDefault="002379E0">
      <w:pPr>
        <w:pStyle w:val="western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воспитание эмоциональной отзывчивости и культуры восприятия произведений </w:t>
      </w:r>
      <w:r>
        <w:rPr>
          <w:rStyle w:val="highlighthighlightactive"/>
          <w:color w:val="000000" w:themeColor="text1"/>
          <w:sz w:val="28"/>
          <w:szCs w:val="28"/>
        </w:rPr>
        <w:t>декоративно-прикладного искусства</w:t>
      </w:r>
      <w:r>
        <w:rPr>
          <w:color w:val="000000" w:themeColor="text1"/>
          <w:sz w:val="28"/>
          <w:szCs w:val="28"/>
        </w:rPr>
        <w:t>; нравственных и эстетических чувств; любви к родной природе, своему народу;</w:t>
      </w:r>
    </w:p>
    <w:p w14:paraId="2E0302AA" w14:textId="77777777" w:rsidR="00DE6EB1" w:rsidRDefault="002379E0">
      <w:pPr>
        <w:pStyle w:val="western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получение некоторого опыта социального действия через проектную деятельность.  </w:t>
      </w:r>
    </w:p>
    <w:p w14:paraId="448A0667" w14:textId="77777777" w:rsidR="00DE6EB1" w:rsidRDefault="00DE6EB1">
      <w:pPr>
        <w:pStyle w:val="Textbody"/>
        <w:ind w:firstLine="709"/>
        <w:jc w:val="both"/>
        <w:rPr>
          <w:rFonts w:cs="Times New Roman"/>
          <w:color w:val="000000" w:themeColor="text1"/>
          <w:sz w:val="12"/>
          <w:szCs w:val="12"/>
          <w:lang w:val="ru-RU"/>
        </w:rPr>
      </w:pPr>
    </w:p>
    <w:p w14:paraId="7E2484AA" w14:textId="77777777" w:rsidR="00DE6EB1" w:rsidRDefault="002379E0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Программа курса помогает решать образовательные, воспитательные и творческие задачи, которые тесно связаны с учебными предметами и воспитательной работой; проектная деятельность формирует способности к осуществлению ответственного выбора.</w:t>
      </w:r>
    </w:p>
    <w:p w14:paraId="5A02797F" w14:textId="77777777" w:rsidR="00DE6EB1" w:rsidRDefault="00DE6EB1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2BFBF433" w14:textId="77777777" w:rsidR="00DE6EB1" w:rsidRDefault="002379E0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 w14:paraId="7BD4140D" w14:textId="77777777" w:rsidR="00DE6EB1" w:rsidRDefault="00DE6EB1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2123A86" w14:textId="77777777" w:rsidR="00DE6EB1" w:rsidRDefault="00DE6EB1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05BEDA3" w14:textId="77777777" w:rsidR="00DE6EB1" w:rsidRDefault="00DE6EB1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41B86094" w14:textId="77777777" w:rsidR="00DE6EB1" w:rsidRDefault="00DE6EB1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595DE9DA" w14:textId="77777777" w:rsidR="00DE6EB1" w:rsidRDefault="00DE6EB1">
      <w:pPr>
        <w:pStyle w:val="Textbody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02E1331B" w14:textId="77777777" w:rsidR="00DE6EB1" w:rsidRDefault="002379E0">
      <w:pPr>
        <w:pStyle w:val="21"/>
        <w:numPr>
          <w:ilvl w:val="0"/>
          <w:numId w:val="3"/>
        </w:numPr>
        <w:spacing w:before="45" w:line="218" w:lineRule="auto"/>
        <w:ind w:right="14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Планируемые результаты освоения курса внеурочной деятельности </w:t>
      </w:r>
    </w:p>
    <w:p w14:paraId="14723D4C" w14:textId="77777777" w:rsidR="00DE6EB1" w:rsidRDefault="002379E0">
      <w:pPr>
        <w:pStyle w:val="Textbody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w w:val="110"/>
          <w:sz w:val="28"/>
          <w:szCs w:val="28"/>
          <w:lang w:val="ru-RU"/>
        </w:rPr>
        <w:t xml:space="preserve">          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Главным результатом реализации программы является создание каждым ребёнком своего оригинального проекта,                          критерием оценки ученика является не столько талантливость, сколько его способность трудиться, упорно добиваться       достижения нужного результата.       </w:t>
      </w:r>
    </w:p>
    <w:p w14:paraId="7DA63FB6" w14:textId="77777777" w:rsidR="00DE6EB1" w:rsidRDefault="002379E0">
      <w:pPr>
        <w:pStyle w:val="31"/>
        <w:ind w:left="0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Личностные результаты</w:t>
      </w:r>
    </w:p>
    <w:p w14:paraId="6DE71550" w14:textId="77777777" w:rsidR="00DE6EB1" w:rsidRDefault="002379E0">
      <w:pPr>
        <w:pStyle w:val="aa"/>
        <w:ind w:left="40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 обучающихся будут сформированы:</w:t>
      </w:r>
    </w:p>
    <w:p w14:paraId="552982FD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познавательные интересы и творческая активность в области предметной технологической деятельности;</w:t>
      </w:r>
    </w:p>
    <w:p w14:paraId="34931787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желание учиться и трудиться на производстве для удовлетворения текущих и перспективных потребностей;</w:t>
      </w:r>
    </w:p>
    <w:p w14:paraId="09FA53F0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трудолюбие и ответственностьза качество своей деятельности;</w:t>
      </w:r>
    </w:p>
    <w:p w14:paraId="6372D303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пользоваться правилами научной организации умственного и физического труда;</w:t>
      </w:r>
    </w:p>
    <w:p w14:paraId="4715F61A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самооценка своих умственных и физических способностей для труда в различных сферах с позиций будущей социализации;</w:t>
      </w:r>
    </w:p>
    <w:p w14:paraId="308F1F62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планировать образовательную и профессиональную карьеры;</w:t>
      </w:r>
    </w:p>
    <w:p w14:paraId="7DB3C791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социализации;</w:t>
      </w:r>
    </w:p>
    <w:p w14:paraId="74FC0520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бережное отношение к природным и хозяйственным ресурсам;</w:t>
      </w:r>
    </w:p>
    <w:p w14:paraId="035D9BC8" w14:textId="77777777" w:rsidR="00DE6EB1" w:rsidRDefault="00DE6EB1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14:paraId="392E0493" w14:textId="77777777" w:rsidR="00DE6EB1" w:rsidRDefault="002379E0">
      <w:pPr>
        <w:pStyle w:val="31"/>
        <w:tabs>
          <w:tab w:val="left" w:pos="993"/>
        </w:tabs>
        <w:ind w:left="0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Метапредметные результаты</w:t>
      </w:r>
    </w:p>
    <w:p w14:paraId="357248BB" w14:textId="77777777" w:rsidR="00DE6EB1" w:rsidRDefault="002379E0">
      <w:pPr>
        <w:pStyle w:val="aa"/>
        <w:tabs>
          <w:tab w:val="left" w:pos="993"/>
        </w:tabs>
        <w:ind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 обучающихся будут сформированы:</w:t>
      </w:r>
    </w:p>
    <w:p w14:paraId="7C5CF2CA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планировать процесс созидательной и познавательной деятельности;</w:t>
      </w:r>
    </w:p>
    <w:p w14:paraId="14DB2CD1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выбирать оптимальные способы решения учебной или трудовой задачи на основе заданных алгоритмов;</w:t>
      </w:r>
    </w:p>
    <w:p w14:paraId="3753041A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14:paraId="06D11970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самостоятельность в учебной и познавательно-трудовой деятельности;</w:t>
      </w:r>
    </w:p>
    <w:p w14:paraId="1EC995D0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способность моделировать планируемые процессы и объекты;</w:t>
      </w:r>
    </w:p>
    <w:p w14:paraId="368501EA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аргументировать свои решения и формулировать выводы;</w:t>
      </w:r>
    </w:p>
    <w:p w14:paraId="27A72E13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732"/>
          <w:tab w:val="left" w:pos="993"/>
        </w:tabs>
        <w:spacing w:after="0" w:line="240" w:lineRule="auto"/>
        <w:ind w:left="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способность отображать в адекватной задачам форме результаты своей деятельности;</w:t>
      </w:r>
    </w:p>
    <w:p w14:paraId="539F4DFE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выбирать и использовать источники информации для подкрепления познавательной и созидательной деятельности;</w:t>
      </w:r>
    </w:p>
    <w:p w14:paraId="217FE0DE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организовывать эффективную коммуникацию в совместной деятельности с другими её участниками;</w:t>
      </w:r>
    </w:p>
    <w:p w14:paraId="41E26516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соотносить свой вклад с вкладом других участников в общую деятельность при решении задач коллектива;</w:t>
      </w:r>
    </w:p>
    <w:p w14:paraId="254CDEED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16" w:right="110" w:firstLine="593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lastRenderedPageBreak/>
        <w:t>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1110ED16" w14:textId="77777777" w:rsidR="00DE6EB1" w:rsidRDefault="00DE6EB1">
      <w:pPr>
        <w:pStyle w:val="31"/>
        <w:ind w:left="3071" w:hanging="3071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14:paraId="5164274E" w14:textId="77777777" w:rsidR="00DE6EB1" w:rsidRDefault="002379E0">
      <w:pPr>
        <w:pStyle w:val="31"/>
        <w:ind w:left="3071" w:hanging="3071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Предметные результаты</w:t>
      </w:r>
    </w:p>
    <w:p w14:paraId="0A44ABAA" w14:textId="77777777" w:rsidR="00DE6EB1" w:rsidRDefault="002379E0">
      <w:pPr>
        <w:spacing w:after="0" w:line="240" w:lineRule="auto"/>
        <w:ind w:left="1024" w:hanging="315"/>
        <w:jc w:val="both"/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познавательной сфере у обучающихся будут сформированы:</w:t>
      </w:r>
    </w:p>
    <w:p w14:paraId="077A4173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06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владение алгоритмами и методами решения технических и технологических задач;</w:t>
      </w:r>
    </w:p>
    <w:p w14:paraId="782D7E17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35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14:paraId="044B23BB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37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ориентирование в видах, назначении материалов, инструментов и оборудования, применяемых в технологических процессах;</w:t>
      </w:r>
    </w:p>
    <w:p w14:paraId="51A67BA6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17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использование общенаучных знаний в процессе осуществления рациональной технологической деятельности;</w:t>
      </w:r>
    </w:p>
    <w:p w14:paraId="7AE26A6A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18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14:paraId="5B195FEA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00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14:paraId="77817423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14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владение методами творческой деятельности;</w:t>
      </w:r>
    </w:p>
    <w:p w14:paraId="3C5164A4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57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14:paraId="198EC039" w14:textId="77777777" w:rsidR="00DE6EB1" w:rsidRDefault="00DE6EB1">
      <w:pPr>
        <w:spacing w:after="0" w:line="240" w:lineRule="auto"/>
        <w:ind w:left="142" w:right="11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"/>
          <w:szCs w:val="2"/>
        </w:rPr>
      </w:pPr>
    </w:p>
    <w:p w14:paraId="1470F99D" w14:textId="77777777" w:rsidR="00DE6EB1" w:rsidRDefault="002379E0">
      <w:pPr>
        <w:spacing w:after="0" w:line="240" w:lineRule="auto"/>
        <w:ind w:left="142" w:right="110" w:firstLine="709"/>
        <w:jc w:val="both"/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сфере созидательной деятельности у обучающихся будут сформированы:</w:t>
      </w:r>
    </w:p>
    <w:p w14:paraId="4D24CAA2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способности планировать технологический процесс и процесс труда;</w:t>
      </w:r>
    </w:p>
    <w:p w14:paraId="177E9773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организовывать рабочее место с учётом требований эргономики и научной организации труда;</w:t>
      </w:r>
    </w:p>
    <w:p w14:paraId="6E84CE26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проводить необходимые опыты и исследования при подборе материалов и проектировании объекта труда;</w:t>
      </w:r>
    </w:p>
    <w:p w14:paraId="77E56A8F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37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подбирать материалы с учётом характера объекта труда и технологии;</w:t>
      </w:r>
    </w:p>
    <w:p w14:paraId="3735D960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подбирать инструменты и оборудование с учётом требований технологии и имеющихся материально-энергетических ресурсов;</w:t>
      </w:r>
    </w:p>
    <w:p w14:paraId="27E1013B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анализировать, разрабатывать и/или реализовывать прикладные технические проекты;</w:t>
      </w:r>
    </w:p>
    <w:p w14:paraId="7DF9079A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анализировать, разрабатывать и/или реализовывать технологические проекты, предполагающие оптимизацию технологии;</w:t>
      </w:r>
    </w:p>
    <w:p w14:paraId="55A5909C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14:paraId="4BA99FA4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  <w:tab w:val="left" w:pos="1332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разрабатывать план возможного продвижения продукта на региональном рынке;</w:t>
      </w:r>
    </w:p>
    <w:p w14:paraId="455E30CB" w14:textId="77777777" w:rsidR="00DE6EB1" w:rsidRDefault="002379E0">
      <w:pPr>
        <w:pStyle w:val="af2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навыки конструирования механизмов, машин, автоматических устройств, простейших роботов с помощью </w:t>
      </w: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lastRenderedPageBreak/>
        <w:t>конструкторов;</w:t>
      </w:r>
    </w:p>
    <w:p w14:paraId="4982A9E5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671"/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навыки построения технологии и разработки технологической карты для исполнителя;</w:t>
      </w:r>
    </w:p>
    <w:p w14:paraId="34BCA157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673"/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14:paraId="438656B4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14:paraId="13B917E7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665"/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способность нести ответственность за охрану собственного здоровья;</w:t>
      </w:r>
    </w:p>
    <w:p w14:paraId="3ED6AA99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знание безопасных приёмов труда, правил пожарной безопасности, санитарии и гигиены;</w:t>
      </w:r>
    </w:p>
    <w:p w14:paraId="4C5B7377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675"/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ответственное отношение к трудовой и технологической дисциплине;</w:t>
      </w:r>
    </w:p>
    <w:p w14:paraId="6B698BCC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667"/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14:paraId="4B24FCB5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673"/>
          <w:tab w:val="left" w:pos="993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документировать результаты труда и проектной деятельности с учётом экономической оценки.</w:t>
      </w:r>
    </w:p>
    <w:p w14:paraId="64FF7F4C" w14:textId="77777777" w:rsidR="00DE6EB1" w:rsidRDefault="00DE6EB1">
      <w:pPr>
        <w:spacing w:after="0" w:line="240" w:lineRule="auto"/>
        <w:ind w:left="40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"/>
          <w:szCs w:val="2"/>
        </w:rPr>
      </w:pPr>
    </w:p>
    <w:p w14:paraId="38C374C1" w14:textId="77777777" w:rsidR="00DE6EB1" w:rsidRDefault="002379E0">
      <w:pPr>
        <w:spacing w:after="0" w:line="240" w:lineRule="auto"/>
        <w:ind w:left="400" w:firstLine="709"/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мотивационной сфере у обучающихся будут сформированы:</w:t>
      </w:r>
    </w:p>
    <w:p w14:paraId="3D62EA67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готовность к труду в сфере материального производства, сфере услуг или социальной сфере;</w:t>
      </w:r>
    </w:p>
    <w:p w14:paraId="16C7468A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навыки оценки своих способностей к труду или профессиональному образованию в конкретной предметной деятельности;</w:t>
      </w:r>
    </w:p>
    <w:p w14:paraId="75E9DCCB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732"/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14:paraId="27C84E96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навыки согласования своих возможностей и потребностей;</w:t>
      </w:r>
    </w:p>
    <w:p w14:paraId="4A7B8744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ответственное отношение к качеству процесса и результатов труда;</w:t>
      </w:r>
    </w:p>
    <w:p w14:paraId="00010D14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проявление экологической культуры при проектировании объекта и выполнении работ;</w:t>
      </w:r>
    </w:p>
    <w:p w14:paraId="435F75C8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701"/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экономность и бережливость в расходовании материалов и денежных средств.</w:t>
      </w:r>
    </w:p>
    <w:p w14:paraId="4036585E" w14:textId="77777777" w:rsidR="00DE6EB1" w:rsidRDefault="00DE6EB1">
      <w:pPr>
        <w:spacing w:after="0" w:line="240" w:lineRule="auto"/>
        <w:ind w:left="400" w:firstLine="709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"/>
          <w:szCs w:val="2"/>
        </w:rPr>
      </w:pPr>
    </w:p>
    <w:p w14:paraId="7FE8E643" w14:textId="77777777" w:rsidR="00DE6EB1" w:rsidRDefault="002379E0">
      <w:pPr>
        <w:spacing w:after="0" w:line="240" w:lineRule="auto"/>
        <w:ind w:left="400" w:firstLine="309"/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эстетической сфере у обучающихся будут сформированы:</w:t>
      </w:r>
    </w:p>
    <w:p w14:paraId="24D6898F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проводить дизайнерское проектирование изделия или рациональную эстетическую организацию работ;</w:t>
      </w:r>
    </w:p>
    <w:p w14:paraId="5567F81B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владение методами моделирования и конструирования;</w:t>
      </w:r>
    </w:p>
    <w:p w14:paraId="10A616C0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14:paraId="4EC38FA7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сочетать образное и логическое мышление в процессе творческой деятельности;</w:t>
      </w:r>
    </w:p>
    <w:p w14:paraId="3F6AD395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композиционное мышление.</w:t>
      </w:r>
    </w:p>
    <w:p w14:paraId="0043D3C6" w14:textId="77777777" w:rsidR="00DE6EB1" w:rsidRDefault="002379E0">
      <w:pPr>
        <w:tabs>
          <w:tab w:val="left" w:pos="993"/>
        </w:tabs>
        <w:spacing w:after="0" w:line="240" w:lineRule="auto"/>
        <w:ind w:right="-32" w:firstLine="709"/>
        <w:jc w:val="both"/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 коммуникативной сфере у обучающихся будут сформированы:</w:t>
      </w:r>
    </w:p>
    <w:p w14:paraId="452001D6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умение выбирать формы и средства общения в процессе коммуникации, адекватные сложившейся ситуации;</w:t>
      </w:r>
    </w:p>
    <w:p w14:paraId="77F33D57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способность бесконфликтного общения;</w:t>
      </w:r>
    </w:p>
    <w:p w14:paraId="49852F96" w14:textId="77777777" w:rsidR="00DE6EB1" w:rsidRDefault="002379E0">
      <w:pPr>
        <w:pStyle w:val="af2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2" w:firstLine="709"/>
        <w:jc w:val="both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навыки участия в рабочей группе с учётом общности интересов её членов;</w:t>
      </w:r>
    </w:p>
    <w:p w14:paraId="157F666F" w14:textId="77777777" w:rsidR="00DE6EB1" w:rsidRDefault="00DE6E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897B1A" w14:textId="77777777" w:rsidR="00DE6EB1" w:rsidRDefault="002379E0">
      <w:pPr>
        <w:pStyle w:val="s1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Содержание курса внеурочной деятельности с указанием форм организации и видов деятельности.</w:t>
      </w:r>
    </w:p>
    <w:p w14:paraId="5C4478EC" w14:textId="77777777" w:rsidR="00DE6EB1" w:rsidRDefault="00DE6E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DFE5D4" w14:textId="77777777" w:rsidR="00DE6EB1" w:rsidRDefault="002379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 Раздел «Этапы проектной деятельности» (8часов)</w:t>
      </w:r>
    </w:p>
    <w:p w14:paraId="2D80C5AA" w14:textId="77777777" w:rsidR="00DE6EB1" w:rsidRDefault="002379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(Теоретический модуль)</w:t>
      </w:r>
    </w:p>
    <w:p w14:paraId="402BE7D2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Вводное занятие: цели и задачи ТБ (1).</w:t>
      </w:r>
    </w:p>
    <w:p w14:paraId="6F692DB1" w14:textId="77777777" w:rsidR="00DE6EB1" w:rsidRDefault="0023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Правила безопасной работы в мастерской.</w:t>
      </w:r>
    </w:p>
    <w:p w14:paraId="310AC74D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Этапы проектной деятельности  (1).</w:t>
      </w:r>
    </w:p>
    <w:p w14:paraId="058CB350" w14:textId="77777777" w:rsidR="00DE6EB1" w:rsidRDefault="002379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рабочего места: демонстрация материалов и образцов творческих проектов. Виды этапов. Понятие</w:t>
      </w:r>
    </w:p>
    <w:p w14:paraId="01C7AB7B" w14:textId="77777777" w:rsidR="00DE6EB1" w:rsidRDefault="002379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«проект» и их использование. Разновидности проектов. Отличие проекта от исследования.</w:t>
      </w:r>
    </w:p>
    <w:p w14:paraId="640A2FA0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Первый этап – «Поисковый». (1).</w:t>
      </w:r>
    </w:p>
    <w:p w14:paraId="75D1F1D4" w14:textId="77777777" w:rsidR="00DE6EB1" w:rsidRDefault="002379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с основными правилами этапа. Поиск и анализ проблемы, выбор темы, определение задач, планирование </w:t>
      </w:r>
    </w:p>
    <w:p w14:paraId="123747A8" w14:textId="77777777" w:rsidR="00DE6EB1" w:rsidRDefault="002379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деятельности, сбор, изучение и обработка информации по теме проекта.</w:t>
      </w:r>
    </w:p>
    <w:p w14:paraId="6DC4B266" w14:textId="77777777" w:rsidR="00DE6EB1" w:rsidRDefault="002379E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Тема: Второй этап – «Конструкторский» (1).</w:t>
      </w:r>
    </w:p>
    <w:p w14:paraId="2DFCE000" w14:textId="77777777" w:rsidR="00DE6EB1" w:rsidRDefault="00237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Знакомство с понятиями этапа. Поиск оптимального решения задачи проекта, исследование вариантов конструкции</w:t>
      </w:r>
    </w:p>
    <w:p w14:paraId="592A3E09" w14:textId="77777777" w:rsidR="00DE6EB1" w:rsidRDefault="00237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с учетом требований дизайна. Составление конструкторской документации (эскиз, чертеж, выкройка). Практические</w:t>
      </w:r>
    </w:p>
    <w:p w14:paraId="449AB789" w14:textId="77777777" w:rsidR="00DE6EB1" w:rsidRDefault="00237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задания по созданию моделей изделий. </w:t>
      </w:r>
    </w:p>
    <w:p w14:paraId="7E7FDB8E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Третий этап – «Технологический» (1).</w:t>
      </w:r>
    </w:p>
    <w:p w14:paraId="0A16E028" w14:textId="77777777" w:rsidR="00DE6EB1" w:rsidRDefault="002379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понятиями этапа. Составление плана этапа, составление технологических карт, выбор материалов,</w:t>
      </w:r>
    </w:p>
    <w:p w14:paraId="2AA224E4" w14:textId="77777777" w:rsidR="00DE6EB1" w:rsidRDefault="002379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инструментов, оборудования, изготовление изделия, внесение изменений в конструкцию и технологию.</w:t>
      </w:r>
    </w:p>
    <w:p w14:paraId="296E07CF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Четвертый этап – «Заключительный» (2).</w:t>
      </w:r>
    </w:p>
    <w:p w14:paraId="7D2E66E3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результатов проектной деятельности изделия, определение возможностей использования результатов</w:t>
      </w:r>
    </w:p>
    <w:p w14:paraId="782E18BC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 проекта. Оценка продукта труда, качества проектирования.</w:t>
      </w:r>
    </w:p>
    <w:p w14:paraId="1B77D152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Секрет успешного выполнения проекта (1).</w:t>
      </w:r>
    </w:p>
    <w:p w14:paraId="5EA5F55A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 к выполнению доклада – сообщения о своем проекте. Составление плана выступления.</w:t>
      </w:r>
    </w:p>
    <w:p w14:paraId="1FC2713D" w14:textId="77777777" w:rsidR="00DE6EB1" w:rsidRDefault="00DE6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7EE816" w14:textId="77777777" w:rsidR="00DE6EB1" w:rsidRDefault="00DE6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9A4CEF" w14:textId="77777777" w:rsidR="00DE6EB1" w:rsidRDefault="002379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I</w:t>
      </w:r>
    </w:p>
    <w:p w14:paraId="46866ED3" w14:textId="77777777" w:rsidR="00DE6EB1" w:rsidRDefault="002379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 Раздел «Технологии ведения дома» (26 часов).</w:t>
      </w:r>
    </w:p>
    <w:p w14:paraId="2E567FBA" w14:textId="77777777" w:rsidR="00DE6EB1" w:rsidRDefault="002379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(Практический модуль – творческие проекты).</w:t>
      </w:r>
    </w:p>
    <w:p w14:paraId="476ECBB3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«Планирование кухни – столовой» (6).</w:t>
      </w:r>
    </w:p>
    <w:p w14:paraId="008976A9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проекта. Предполагаемые темы проекта: «Кухня моей мечты», «Оформление интерьера кухни»,</w:t>
      </w:r>
    </w:p>
    <w:p w14:paraId="3499E2B3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«Проектирование кухни», «Планировка кухни», конкурс проектов «Виды планирования кухни – столовой».</w:t>
      </w:r>
    </w:p>
    <w:p w14:paraId="0E9AB470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«Приготовление воскресного завтрака для всей семьи (6).</w:t>
      </w:r>
    </w:p>
    <w:p w14:paraId="6008EFA2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проекта. Предполагаемые темы проекта: «Любимые блюда нашей семьи», «Воскресный завтрак», </w:t>
      </w:r>
    </w:p>
    <w:p w14:paraId="51DE1239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«Готовим вместе».</w:t>
      </w:r>
    </w:p>
    <w:p w14:paraId="4F6DFA4F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«Наряд для завтрака» (5).</w:t>
      </w:r>
    </w:p>
    <w:p w14:paraId="49288E3A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проекта. Предполагаемые темы проекта: «Наряд для семейного завтрака», «Мой наряд», «Праздничный </w:t>
      </w:r>
    </w:p>
    <w:p w14:paraId="33E525A2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наряд», «Модель своими руками», «Новое изделие своими руками», «Я – художник – модельер», «Мое новое изделие».</w:t>
      </w:r>
    </w:p>
    <w:p w14:paraId="78E1742A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«Лоскутное изделие для кухни – столовой» (3).</w:t>
      </w:r>
    </w:p>
    <w:p w14:paraId="7C3277EC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проекта. Предполагаемые проекты: «Лоскутное шитье», «Изделие своими руками», «Изделие сшитое  в </w:t>
      </w:r>
    </w:p>
    <w:p w14:paraId="372FA4ED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технике «Пэчворк».</w:t>
      </w:r>
    </w:p>
    <w:p w14:paraId="39D6EC3E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«Наш дом – не только крепость» (4).</w:t>
      </w:r>
    </w:p>
    <w:p w14:paraId="0531DFB1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Подготовка комплексного проекта. «Портфолио» с эскизами или фотографиями; электронная презентация четырех</w:t>
      </w:r>
    </w:p>
    <w:p w14:paraId="655F429E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 – проектов.</w:t>
      </w:r>
    </w:p>
    <w:p w14:paraId="128BA5E1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Мини - конференция (2).</w:t>
      </w:r>
    </w:p>
    <w:p w14:paraId="12677398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Представление результатов деятельности. Мини – конференция в классе. Представление своих проектов. Организация</w:t>
      </w:r>
    </w:p>
    <w:p w14:paraId="25CA534E" w14:textId="77777777" w:rsidR="00DE6EB1" w:rsidRDefault="00237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выставки проектов в школе (поощрение и награждения учащихся).</w:t>
      </w:r>
    </w:p>
    <w:p w14:paraId="5DEA9CF1" w14:textId="77777777" w:rsidR="00DE6EB1" w:rsidRDefault="00DE6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C93BFF1" w14:textId="77777777" w:rsidR="00DE6EB1" w:rsidRDefault="002379E0">
      <w:pPr>
        <w:pStyle w:val="af1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bidi="ru-RU"/>
        </w:rPr>
        <w:t>Тематическое планирование</w:t>
      </w:r>
    </w:p>
    <w:p w14:paraId="1B3733BB" w14:textId="77777777" w:rsidR="00DE6EB1" w:rsidRDefault="00DE6E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tbl>
      <w:tblPr>
        <w:tblW w:w="15309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1393"/>
        <w:gridCol w:w="992"/>
        <w:gridCol w:w="6687"/>
        <w:gridCol w:w="3118"/>
        <w:gridCol w:w="2267"/>
      </w:tblGrid>
      <w:tr w:rsidR="00DE6EB1" w14:paraId="0014B232" w14:textId="77777777">
        <w:trPr>
          <w:trHeight w:val="117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842BC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B4E9CF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№занятия</w:t>
            </w:r>
          </w:p>
          <w:p w14:paraId="277A76ED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теме </w:t>
            </w:r>
          </w:p>
          <w:p w14:paraId="20313BF0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 разделе)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D537DD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CCCC4F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направления внеурочной деятельности, №Разделов (модулей), тем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C6E74A" w14:textId="77777777" w:rsidR="00DE6EB1" w:rsidRDefault="002379E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A3CDA3" w14:textId="77777777" w:rsidR="00DE6EB1" w:rsidRDefault="002379E0">
            <w:pPr>
              <w:widowControl w:val="0"/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E6EB1" w14:paraId="1E040400" w14:textId="77777777">
        <w:tc>
          <w:tcPr>
            <w:tcW w:w="15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4E2AF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I «Этапы проектной деятельности» (8часов)</w:t>
            </w:r>
          </w:p>
          <w:p w14:paraId="17792819" w14:textId="77777777" w:rsidR="00DE6EB1" w:rsidRDefault="002379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(Теоретический модуль)</w:t>
            </w:r>
          </w:p>
        </w:tc>
      </w:tr>
      <w:tr w:rsidR="00DE6EB1" w14:paraId="2ACCF873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A4154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48F860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6D51F1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ED66EF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Вводное занятие: цели и задачи ТБ.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92DD9A" w14:textId="77777777" w:rsidR="00DE6EB1" w:rsidRDefault="00DE6EB1">
            <w:pPr>
              <w:widowControl w:val="0"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4C43AD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777E360F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641AE3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683866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489B43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793CFF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 проектной деятельности.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25CC70" w14:textId="77777777" w:rsidR="00DE6EB1" w:rsidRDefault="002379E0">
            <w:pPr>
              <w:widowControl w:val="0"/>
              <w:spacing w:after="0" w:line="240" w:lineRule="auto"/>
              <w:ind w:hanging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Лекция, беседа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20E1AB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7C32EE7C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CCE97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BE5B7B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C87BB6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3EE309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этап – «Поисковый».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98BC18" w14:textId="77777777" w:rsidR="00DE6EB1" w:rsidRDefault="002379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Лекция, беседа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74A6E2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5CB0DF26" w14:textId="77777777">
        <w:trPr>
          <w:trHeight w:val="47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408B4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FEAC65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2871B6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9F36D9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этап – «Конструкторский».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07F39C" w14:textId="77777777" w:rsidR="00DE6EB1" w:rsidRDefault="002379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 деятельность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1953CD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0AD77F58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6DA26E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FCFF78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E19090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73A26D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Третий этап – «Технологический».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2B1FB2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6B98F4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7051BC98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CF703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6 -7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DCEFBB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6 -7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E590E8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F4E20F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Четвертый этап – «Заключительный».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9121C1" w14:textId="77777777" w:rsidR="00DE6EB1" w:rsidRDefault="002379E0">
            <w:pPr>
              <w:widowControl w:val="0"/>
              <w:spacing w:after="0" w:line="240" w:lineRule="auto"/>
              <w:ind w:hanging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Беседа; проектная деяте</w:t>
            </w:r>
          </w:p>
          <w:p w14:paraId="5FC8CDD1" w14:textId="77777777" w:rsidR="00DE6EB1" w:rsidRDefault="002379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льность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8CA990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188DFA8E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BD17C5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45A07C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2A6632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9F925D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Секрет успешного выполнения проекта.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BEB98D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E11FCE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53D7F39F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1CF76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10AC59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B09AF1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34C366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391492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D6E9E6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693EA07A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9F727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7B4538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1B5C13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A7F993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1E70D7" w14:textId="77777777" w:rsidR="00DE6EB1" w:rsidRDefault="00DE6E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DBCC6E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1DFD19A0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F66BA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34B174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889EB5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3D715A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325D3D" w14:textId="77777777" w:rsidR="00DE6EB1" w:rsidRDefault="00DE6E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2FDB4E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7EEECF0A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CE43F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5D058C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AAC2B3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FC03CE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2AA0D8" w14:textId="77777777" w:rsidR="00DE6EB1" w:rsidRDefault="00DE6E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696259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73E9E211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9A340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48A863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70CB82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3C29A4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167C9A" w14:textId="77777777" w:rsidR="00DE6EB1" w:rsidRDefault="00DE6E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B6FBE2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5BF0B073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2A5A0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E8EA48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708913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476B3B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E97B4B" w14:textId="77777777" w:rsidR="00DE6EB1" w:rsidRDefault="00DE6E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2BC350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4344C002" w14:textId="77777777">
        <w:tc>
          <w:tcPr>
            <w:tcW w:w="15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AE0431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 Раздел «Технологии ведения дома» (26 часов).</w:t>
            </w:r>
          </w:p>
          <w:p w14:paraId="1DE3B288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(Практический модуль –творческие проекты )</w:t>
            </w:r>
          </w:p>
        </w:tc>
      </w:tr>
      <w:tr w:rsidR="00DE6EB1" w14:paraId="7AF389B8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6D3D5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9-14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797AAE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9-14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64390D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EDB1BE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«Планирование кухни – столовой».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C88FF9" w14:textId="77777777" w:rsidR="00DE6EB1" w:rsidRDefault="002379E0">
            <w:pPr>
              <w:widowControl w:val="0"/>
              <w:spacing w:after="0" w:line="240" w:lineRule="auto"/>
              <w:ind w:hanging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 деятельность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484E61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0952D19D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757AB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EB36D5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A338A8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C1767A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«Приготовление воскресного завтрака для всей семьи».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EADA19" w14:textId="77777777" w:rsidR="00DE6EB1" w:rsidRDefault="002379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 деятельность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BDB845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62F08902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01D66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B49B39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B3AEAE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40FBEF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«Наряд для завтрака».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0DFEE7" w14:textId="77777777" w:rsidR="00DE6EB1" w:rsidRDefault="002379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 деятельность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F8C027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77CE0545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500D8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BE469E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A807AB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3B1705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«Лоскутное изделие для кухни – столовой».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EEE3DF" w14:textId="77777777" w:rsidR="00DE6EB1" w:rsidRDefault="002379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 деятельность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A8BFAC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54F4A037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D1576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29-33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1D3133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29-33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F5497F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114A0D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«Наш дом – не только крепость».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52C86A" w14:textId="77777777" w:rsidR="00DE6EB1" w:rsidRDefault="002379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 деятельность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DF4F5F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E6EB1" w14:paraId="62822E1E" w14:textId="7777777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33A5E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D30090" w14:textId="77777777" w:rsidR="00DE6EB1" w:rsidRDefault="002379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C97B0A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820999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«Мини – конференция».</w:t>
            </w:r>
          </w:p>
          <w:p w14:paraId="39B6F9B1" w14:textId="77777777" w:rsidR="00DE6EB1" w:rsidRDefault="002379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B95BD3D" w14:textId="77777777" w:rsidR="00DE6EB1" w:rsidRDefault="00DE6E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89A100" w14:textId="77777777" w:rsidR="00DE6EB1" w:rsidRDefault="002379E0">
            <w:pPr>
              <w:widowControl w:val="0"/>
              <w:spacing w:after="0" w:line="240" w:lineRule="auto"/>
              <w:ind w:hanging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Игровое занятие; экскурсия по выставке </w:t>
            </w:r>
          </w:p>
          <w:p w14:paraId="0CF28705" w14:textId="77777777" w:rsidR="00DE6EB1" w:rsidRDefault="002379E0">
            <w:pPr>
              <w:widowControl w:val="0"/>
              <w:spacing w:after="0" w:line="240" w:lineRule="auto"/>
              <w:ind w:hanging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проектов.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3294C5" w14:textId="77777777" w:rsidR="00DE6EB1" w:rsidRDefault="00DE6EB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7302BF6" w14:textId="77777777" w:rsidR="00DE6EB1" w:rsidRDefault="00DE6E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1347E5" w14:textId="77777777" w:rsidR="00DE6EB1" w:rsidRDefault="00DE6E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B9F9A0" w14:textId="77777777" w:rsidR="00DE6EB1" w:rsidRDefault="00DE6E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AA5C5E" w14:textId="77777777" w:rsidR="00DE6EB1" w:rsidRDefault="00DE6EB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A67BE9" w14:textId="77777777" w:rsidR="00DE6EB1" w:rsidRDefault="00DE6EB1">
      <w:pPr>
        <w:pStyle w:val="western"/>
        <w:spacing w:before="280" w:after="0" w:afterAutospacing="0"/>
        <w:ind w:firstLine="709"/>
        <w:rPr>
          <w:color w:val="000000" w:themeColor="text1"/>
          <w:sz w:val="28"/>
          <w:szCs w:val="28"/>
        </w:rPr>
      </w:pPr>
    </w:p>
    <w:sectPr w:rsidR="00DE6EB1">
      <w:pgSz w:w="16838" w:h="11906" w:orient="landscape"/>
      <w:pgMar w:top="851" w:right="851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409"/>
    <w:multiLevelType w:val="multilevel"/>
    <w:tmpl w:val="8690EA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5845D9"/>
    <w:multiLevelType w:val="multilevel"/>
    <w:tmpl w:val="B5DE7A8E"/>
    <w:lvl w:ilvl="0">
      <w:numFmt w:val="bullet"/>
      <w:lvlText w:val="—"/>
      <w:lvlJc w:val="left"/>
      <w:pPr>
        <w:tabs>
          <w:tab w:val="num" w:pos="0"/>
        </w:tabs>
        <w:ind w:left="290" w:hanging="290"/>
      </w:pPr>
      <w:rPr>
        <w:rFonts w:ascii="Calibri" w:hAnsi="Calibri" w:cs="Calibri" w:hint="default"/>
        <w:color w:val="221F1F"/>
        <w:w w:val="105"/>
        <w:sz w:val="20"/>
        <w:szCs w:val="20"/>
        <w:lang w:val="ru-RU" w:eastAsia="en-US" w:bidi="ar-SA"/>
      </w:rPr>
    </w:lvl>
    <w:lvl w:ilvl="1">
      <w:numFmt w:val="bullet"/>
      <w:lvlText w:val="—"/>
      <w:lvlJc w:val="left"/>
      <w:pPr>
        <w:tabs>
          <w:tab w:val="num" w:pos="0"/>
        </w:tabs>
        <w:ind w:left="740" w:hanging="287"/>
      </w:pPr>
      <w:rPr>
        <w:rFonts w:ascii="Calibri" w:hAnsi="Calibri" w:cs="Calibri" w:hint="default"/>
        <w:color w:val="221F1F"/>
        <w:w w:val="105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71" w:hanging="28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3" w:hanging="28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35" w:hanging="28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67" w:hanging="28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99" w:hanging="28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731" w:hanging="28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63" w:hanging="287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6F420BE4"/>
    <w:multiLevelType w:val="multilevel"/>
    <w:tmpl w:val="C11E5458"/>
    <w:lvl w:ilvl="0">
      <w:start w:val="1"/>
      <w:numFmt w:val="decimal"/>
      <w:lvlText w:val="%1."/>
      <w:lvlJc w:val="left"/>
      <w:pPr>
        <w:tabs>
          <w:tab w:val="num" w:pos="0"/>
        </w:tabs>
        <w:ind w:left="32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30" w:hanging="180"/>
      </w:pPr>
    </w:lvl>
  </w:abstractNum>
  <w:abstractNum w:abstractNumId="3" w15:restartNumberingAfterBreak="0">
    <w:nsid w:val="7E5D76ED"/>
    <w:multiLevelType w:val="multilevel"/>
    <w:tmpl w:val="7182F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5240802">
    <w:abstractNumId w:val="0"/>
  </w:num>
  <w:num w:numId="2" w16cid:durableId="269702836">
    <w:abstractNumId w:val="1"/>
  </w:num>
  <w:num w:numId="3" w16cid:durableId="1590194393">
    <w:abstractNumId w:val="2"/>
  </w:num>
  <w:num w:numId="4" w16cid:durableId="883563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EB1"/>
    <w:rsid w:val="002379E0"/>
    <w:rsid w:val="00357699"/>
    <w:rsid w:val="00535209"/>
    <w:rsid w:val="00596903"/>
    <w:rsid w:val="008C5A9B"/>
    <w:rsid w:val="00955EA9"/>
    <w:rsid w:val="00DE6EB1"/>
    <w:rsid w:val="00ED2B6E"/>
    <w:rsid w:val="00F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E6A5"/>
  <w15:docId w15:val="{56A2892D-2B8C-477F-885C-E335CDE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qFormat/>
    <w:rsid w:val="007724E0"/>
  </w:style>
  <w:style w:type="character" w:customStyle="1" w:styleId="a3">
    <w:name w:val="Верхний колонтитул Знак"/>
    <w:basedOn w:val="a0"/>
    <w:uiPriority w:val="99"/>
    <w:qFormat/>
    <w:rsid w:val="001E347E"/>
  </w:style>
  <w:style w:type="character" w:customStyle="1" w:styleId="a4">
    <w:name w:val="Нижний колонтитул Знак"/>
    <w:basedOn w:val="a0"/>
    <w:uiPriority w:val="99"/>
    <w:qFormat/>
    <w:rsid w:val="001E347E"/>
  </w:style>
  <w:style w:type="character" w:customStyle="1" w:styleId="-">
    <w:name w:val="Интернет-ссылка"/>
    <w:basedOn w:val="a0"/>
    <w:uiPriority w:val="99"/>
    <w:unhideWhenUsed/>
    <w:rsid w:val="001E347E"/>
    <w:rPr>
      <w:color w:val="0000FF"/>
      <w:u w:val="single"/>
    </w:rPr>
  </w:style>
  <w:style w:type="character" w:customStyle="1" w:styleId="a5">
    <w:name w:val="Без интервала Знак"/>
    <w:uiPriority w:val="1"/>
    <w:qFormat/>
    <w:locked/>
    <w:rsid w:val="006B107B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uiPriority w:val="1"/>
    <w:qFormat/>
    <w:rsid w:val="009B214C"/>
    <w:rPr>
      <w:rFonts w:ascii="Calibri" w:eastAsia="Calibri" w:hAnsi="Calibri" w:cs="Calibri"/>
      <w:sz w:val="20"/>
      <w:szCs w:val="20"/>
    </w:rPr>
  </w:style>
  <w:style w:type="character" w:styleId="a7">
    <w:name w:val="Subtle Emphasis"/>
    <w:basedOn w:val="a0"/>
    <w:uiPriority w:val="19"/>
    <w:qFormat/>
    <w:rsid w:val="00180EA4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180EA4"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rsid w:val="009B214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7724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7724E0"/>
    <w:pPr>
      <w:widowControl w:val="0"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1E347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1E347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6B107B"/>
    <w:rPr>
      <w:rFonts w:eastAsia="Times New Roman" w:cs="Times New Roman"/>
      <w:lang w:eastAsia="ru-RU"/>
    </w:rPr>
  </w:style>
  <w:style w:type="paragraph" w:styleId="af2">
    <w:name w:val="List Paragraph"/>
    <w:basedOn w:val="a"/>
    <w:uiPriority w:val="1"/>
    <w:qFormat/>
    <w:rsid w:val="006B107B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9B214C"/>
    <w:pPr>
      <w:widowControl w:val="0"/>
      <w:spacing w:before="24" w:after="0" w:line="240" w:lineRule="auto"/>
      <w:ind w:left="1122" w:right="802"/>
      <w:jc w:val="center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B214C"/>
    <w:pPr>
      <w:widowControl w:val="0"/>
      <w:spacing w:after="0" w:line="240" w:lineRule="auto"/>
      <w:ind w:left="2153"/>
      <w:jc w:val="center"/>
      <w:outlineLvl w:val="3"/>
    </w:pPr>
    <w:rPr>
      <w:rFonts w:ascii="Trebuchet MS" w:eastAsia="Trebuchet MS" w:hAnsi="Trebuchet MS" w:cs="Trebuchet MS"/>
      <w:b/>
      <w:bCs/>
    </w:rPr>
  </w:style>
  <w:style w:type="paragraph" w:customStyle="1" w:styleId="s1">
    <w:name w:val="s_1"/>
    <w:basedOn w:val="a"/>
    <w:qFormat/>
    <w:rsid w:val="00B60C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72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unhideWhenUsed/>
    <w:rsid w:val="006B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54E1-044B-4797-8A33-5F6412AE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1941</Words>
  <Characters>11068</Characters>
  <Application>Microsoft Office Word</Application>
  <DocSecurity>0</DocSecurity>
  <Lines>92</Lines>
  <Paragraphs>25</Paragraphs>
  <ScaleCrop>false</ScaleCrop>
  <Company>diakov.net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Danat</dc:creator>
  <dc:description/>
  <cp:lastModifiedBy>132 Школа</cp:lastModifiedBy>
  <cp:revision>55</cp:revision>
  <cp:lastPrinted>2025-07-23T09:56:00Z</cp:lastPrinted>
  <dcterms:created xsi:type="dcterms:W3CDTF">2017-10-04T09:34:00Z</dcterms:created>
  <dcterms:modified xsi:type="dcterms:W3CDTF">2025-07-25T09:10:00Z</dcterms:modified>
  <dc:language>ru-RU</dc:language>
</cp:coreProperties>
</file>