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D74B9" w14:textId="77777777" w:rsidR="00FF1B6B" w:rsidRDefault="00FF1B6B">
      <w:pPr>
        <w:jc w:val="center"/>
        <w:rPr>
          <w:rFonts w:ascii="Times New Roman" w:hAnsi="Times New Roman"/>
          <w:sz w:val="28"/>
        </w:rPr>
      </w:pPr>
    </w:p>
    <w:p w14:paraId="0B95B42D" w14:textId="4A85FB22" w:rsidR="00FF1B6B" w:rsidRDefault="00FF1B6B" w:rsidP="00FF1B6B">
      <w:pPr>
        <w:jc w:val="center"/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 wp14:anchorId="62435FB5" wp14:editId="1283B26E">
            <wp:extent cx="8481695" cy="6369050"/>
            <wp:effectExtent l="0" t="0" r="0" b="0"/>
            <wp:docPr id="21196632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695" cy="636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4F11E0E" w14:textId="54C1B711" w:rsidR="00516FCD" w:rsidRDefault="00516FCD">
      <w:pPr>
        <w:pStyle w:val="Textbody"/>
        <w:jc w:val="right"/>
      </w:pPr>
    </w:p>
    <w:p w14:paraId="311AB26A" w14:textId="77777777" w:rsidR="00516FCD" w:rsidRDefault="00516FCD">
      <w:pPr>
        <w:pStyle w:val="Textbody"/>
        <w:jc w:val="right"/>
        <w:rPr>
          <w:sz w:val="28"/>
        </w:rPr>
      </w:pPr>
    </w:p>
    <w:p w14:paraId="683B503E" w14:textId="77777777" w:rsidR="00516FCD" w:rsidRDefault="00516FCD">
      <w:pPr>
        <w:pStyle w:val="Textbody"/>
        <w:jc w:val="right"/>
        <w:rPr>
          <w:sz w:val="28"/>
        </w:rPr>
      </w:pPr>
    </w:p>
    <w:p w14:paraId="46823C28" w14:textId="77777777" w:rsidR="00516FCD" w:rsidRDefault="00FF1B6B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14:paraId="0D4A9803" w14:textId="43C5DE37" w:rsidR="00516FCD" w:rsidRDefault="00FF1B6B">
      <w:pPr>
        <w:pStyle w:val="Textbody"/>
        <w:jc w:val="both"/>
      </w:pPr>
      <w:r>
        <w:t xml:space="preserve">Программа курса внеурочной деятельности «Занимательная география. Мир вокруг </w:t>
      </w:r>
      <w:proofErr w:type="gramStart"/>
      <w:r>
        <w:t>нас »</w:t>
      </w:r>
      <w:proofErr w:type="gramEnd"/>
      <w:r>
        <w:t xml:space="preserve"> рассчитана на 3</w:t>
      </w:r>
      <w:r w:rsidR="00D64292">
        <w:t>4</w:t>
      </w:r>
      <w:r>
        <w:t xml:space="preserve"> часов (1 раз в </w:t>
      </w:r>
      <w:proofErr w:type="gramStart"/>
      <w:r>
        <w:t>неделю )</w:t>
      </w:r>
      <w:proofErr w:type="gramEnd"/>
      <w:r>
        <w:t xml:space="preserve"> и предназначена в качестве курса по выбору естественнонаучного цикла </w:t>
      </w:r>
      <w:proofErr w:type="spellStart"/>
      <w:r>
        <w:t>общеинтеллектуального</w:t>
      </w:r>
      <w:proofErr w:type="spellEnd"/>
      <w:r>
        <w:t xml:space="preserve"> направления для учащихся 6-го класса. Возраст учащихся: 12-13 лет.  Сроки реализации дополнительной общеобразовательной программы: 1 год.</w:t>
      </w:r>
    </w:p>
    <w:p w14:paraId="01B65787" w14:textId="77777777" w:rsidR="00516FCD" w:rsidRDefault="00FF1B6B">
      <w:pPr>
        <w:pStyle w:val="Textbody"/>
        <w:jc w:val="both"/>
        <w:rPr>
          <w:b/>
          <w:sz w:val="28"/>
        </w:rPr>
      </w:pPr>
      <w:r>
        <w:rPr>
          <w:b/>
          <w:sz w:val="28"/>
        </w:rPr>
        <w:t xml:space="preserve">1. Планируемые результаты освоения курса внеурочной деятельности; </w:t>
      </w:r>
    </w:p>
    <w:p w14:paraId="4B487E81" w14:textId="77777777" w:rsidR="00516FCD" w:rsidRDefault="00FF1B6B">
      <w:pPr>
        <w:pStyle w:val="Textbody"/>
        <w:jc w:val="both"/>
        <w:rPr>
          <w:sz w:val="28"/>
          <w:u w:val="single"/>
        </w:rPr>
      </w:pPr>
      <w:r>
        <w:rPr>
          <w:sz w:val="28"/>
          <w:u w:val="single"/>
        </w:rPr>
        <w:t>Личностные результаты:</w:t>
      </w:r>
    </w:p>
    <w:p w14:paraId="3729F801" w14:textId="77777777" w:rsidR="00516FCD" w:rsidRDefault="00FF1B6B">
      <w:pPr>
        <w:pStyle w:val="Textbody"/>
        <w:jc w:val="both"/>
      </w:pPr>
      <w:r>
        <w:t>-  осознание себя жителями планеты Земля, чувство ответственности за сохранение ее богатств и «чудес»;</w:t>
      </w:r>
    </w:p>
    <w:p w14:paraId="601C0060" w14:textId="77777777" w:rsidR="00516FCD" w:rsidRDefault="00FF1B6B">
      <w:pPr>
        <w:pStyle w:val="Textbody"/>
        <w:jc w:val="both"/>
      </w:pPr>
      <w:r>
        <w:t>-  формирование целостного, социально ориентированного взгляда на мир;</w:t>
      </w:r>
    </w:p>
    <w:p w14:paraId="2D473DB1" w14:textId="77777777" w:rsidR="00516FCD" w:rsidRDefault="00FF1B6B">
      <w:pPr>
        <w:pStyle w:val="Textbody"/>
        <w:jc w:val="both"/>
      </w:pPr>
      <w:r>
        <w:t>-  формирование уважительного отношения к иному мнению, истории и культуре других народов;</w:t>
      </w:r>
    </w:p>
    <w:p w14:paraId="21166879" w14:textId="77777777" w:rsidR="00516FCD" w:rsidRDefault="00FF1B6B">
      <w:pPr>
        <w:pStyle w:val="Textbody"/>
        <w:jc w:val="both"/>
      </w:pPr>
      <w:r>
        <w:t>-  овладение начальными навыками адаптации в динамично изменяющемся и развивающемся мире;</w:t>
      </w:r>
    </w:p>
    <w:p w14:paraId="73B2B422" w14:textId="77777777" w:rsidR="00516FCD" w:rsidRDefault="00FF1B6B">
      <w:pPr>
        <w:pStyle w:val="Textbody"/>
        <w:jc w:val="both"/>
      </w:pPr>
      <w:r>
        <w:t>-  принятие и освоение социальной роли обучающегося, развитие мотивов учебной деятельности и формирование</w:t>
      </w:r>
    </w:p>
    <w:p w14:paraId="29B575D0" w14:textId="77777777" w:rsidR="00516FCD" w:rsidRDefault="00FF1B6B">
      <w:pPr>
        <w:pStyle w:val="Textbody"/>
        <w:jc w:val="both"/>
      </w:pPr>
      <w:r>
        <w:t>личностного смысла учения;</w:t>
      </w:r>
    </w:p>
    <w:p w14:paraId="317570F9" w14:textId="77777777" w:rsidR="00516FCD" w:rsidRDefault="00FF1B6B">
      <w:pPr>
        <w:pStyle w:val="Textbody"/>
        <w:jc w:val="both"/>
      </w:pPr>
      <w:r>
        <w:t>-  развитие самостоятельности и личной ответственности за свои поступки;</w:t>
      </w:r>
    </w:p>
    <w:p w14:paraId="017BD415" w14:textId="77777777" w:rsidR="00516FCD" w:rsidRDefault="00FF1B6B">
      <w:pPr>
        <w:pStyle w:val="Textbody"/>
        <w:jc w:val="both"/>
      </w:pPr>
      <w:r>
        <w:t>-  формирование эстетических потребностей, ценностей и чувств;</w:t>
      </w:r>
    </w:p>
    <w:p w14:paraId="0683D205" w14:textId="77777777" w:rsidR="00516FCD" w:rsidRDefault="00FF1B6B">
      <w:pPr>
        <w:pStyle w:val="Textbody"/>
        <w:jc w:val="both"/>
      </w:pPr>
      <w:r>
        <w:t>-  развитие этических чувств, доброжелательности и эмоционально-нравственной отзывчивости, понимания и</w:t>
      </w:r>
    </w:p>
    <w:p w14:paraId="0A1CB9A0" w14:textId="77777777" w:rsidR="00516FCD" w:rsidRDefault="00FF1B6B">
      <w:pPr>
        <w:pStyle w:val="Textbody"/>
        <w:jc w:val="both"/>
      </w:pPr>
      <w:r>
        <w:t>сопереживания чувствам других людей;</w:t>
      </w:r>
    </w:p>
    <w:p w14:paraId="0B09E9C1" w14:textId="77777777" w:rsidR="00516FCD" w:rsidRDefault="00FF1B6B">
      <w:pPr>
        <w:pStyle w:val="Textbody"/>
        <w:jc w:val="both"/>
      </w:pPr>
      <w:r>
        <w:t>-  развитие навыков сотрудничества со взрослыми и сверстниками в разных социальных ситуациях, умения не</w:t>
      </w:r>
    </w:p>
    <w:p w14:paraId="16595548" w14:textId="77777777" w:rsidR="00516FCD" w:rsidRDefault="00FF1B6B">
      <w:pPr>
        <w:pStyle w:val="Textbody"/>
        <w:jc w:val="both"/>
      </w:pPr>
      <w:r>
        <w:t>создавать конфликтов и находить выходы из спорных ситуаций;</w:t>
      </w:r>
    </w:p>
    <w:p w14:paraId="7C2971B7" w14:textId="77777777" w:rsidR="00516FCD" w:rsidRDefault="00FF1B6B">
      <w:pPr>
        <w:pStyle w:val="Textbody"/>
        <w:jc w:val="both"/>
      </w:pPr>
      <w:r>
        <w:lastRenderedPageBreak/>
        <w:t>-  наличие мотивации к творческому труду, работе на результат, бережному отношению к материальным и</w:t>
      </w:r>
    </w:p>
    <w:p w14:paraId="5CFC8594" w14:textId="77777777" w:rsidR="00516FCD" w:rsidRDefault="00FF1B6B">
      <w:pPr>
        <w:pStyle w:val="Textbody"/>
        <w:jc w:val="both"/>
      </w:pPr>
      <w:r>
        <w:t>духовным ценностям.</w:t>
      </w:r>
    </w:p>
    <w:p w14:paraId="5E9D53CF" w14:textId="77777777" w:rsidR="00516FCD" w:rsidRDefault="00FF1B6B">
      <w:pPr>
        <w:pStyle w:val="Textbody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Метапредметные результаты:</w:t>
      </w:r>
    </w:p>
    <w:p w14:paraId="54A50C42" w14:textId="77777777" w:rsidR="00516FCD" w:rsidRDefault="00FF1B6B">
      <w:pPr>
        <w:pStyle w:val="Textbody"/>
        <w:jc w:val="both"/>
      </w:pPr>
      <w:r>
        <w:rPr>
          <w:u w:val="single"/>
        </w:rPr>
        <w:t xml:space="preserve">Регулятивные </w:t>
      </w:r>
      <w:proofErr w:type="gramStart"/>
      <w:r>
        <w:rPr>
          <w:u w:val="single"/>
        </w:rPr>
        <w:t xml:space="preserve">УУД  </w:t>
      </w:r>
      <w:r>
        <w:t>выражаются</w:t>
      </w:r>
      <w:proofErr w:type="gramEnd"/>
      <w:r>
        <w:t xml:space="preserve"> в способности к самостоятельному приобретению новых знаний и практических умений, умении управлять своей познавательной деятельностью; умении организовывать свою деятельность, определять ее цели </w:t>
      </w:r>
      <w:proofErr w:type="spellStart"/>
      <w:r>
        <w:t>изадачи</w:t>
      </w:r>
      <w:proofErr w:type="spellEnd"/>
      <w:r>
        <w:t xml:space="preserve">, выбирать средства реализации цели и применять их на практике, оценивать достигнутые результаты. </w:t>
      </w:r>
    </w:p>
    <w:p w14:paraId="5AD41492" w14:textId="77777777" w:rsidR="00516FCD" w:rsidRDefault="00FF1B6B">
      <w:pPr>
        <w:pStyle w:val="Textbody"/>
        <w:jc w:val="both"/>
      </w:pPr>
      <w:r>
        <w:rPr>
          <w:u w:val="single"/>
        </w:rPr>
        <w:t>Познавательные УУД:</w:t>
      </w:r>
      <w:r>
        <w:t xml:space="preserve"> – формирование и развитие посредством географического знания познавательных интересов, интеллектуальных и творческих способностей учащихся; – 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технологий. Результатом формирования познавательных УУД являются: – осознание роли географии в познании окружающего мира и его устойчивого развития; – освоение системы географических знаний о природе, насел</w:t>
      </w:r>
      <w:r>
        <w:t xml:space="preserve">ении, хозяйстве мира и его отдельных регионов, на основе которых формируется географическое мышление учащихся; – использование географических умений для анализа, оценки, прогнозирования современных </w:t>
      </w:r>
      <w:proofErr w:type="spellStart"/>
      <w:r>
        <w:t>социоприродных</w:t>
      </w:r>
      <w:proofErr w:type="spellEnd"/>
      <w:r>
        <w:t xml:space="preserve"> проблем и проектирования путей их решения; – использование карт как информационных образно-знаковых моделей действительности. </w:t>
      </w:r>
    </w:p>
    <w:p w14:paraId="152601A7" w14:textId="77777777" w:rsidR="00516FCD" w:rsidRDefault="00FF1B6B">
      <w:pPr>
        <w:pStyle w:val="Textbody"/>
        <w:jc w:val="both"/>
      </w:pPr>
      <w:r>
        <w:rPr>
          <w:u w:val="single"/>
        </w:rPr>
        <w:t>Коммуникативные УУД</w:t>
      </w:r>
      <w:proofErr w:type="gramStart"/>
      <w:r>
        <w:t>: Самостоятельно</w:t>
      </w:r>
      <w:proofErr w:type="gramEnd"/>
      <w:r>
        <w:t xml:space="preserve"> организовывать учебное взаимодействие в группе (определять общие цели, распределять роли, договариваться друг с другом и т.д.). Отстаивая свою точку зрения, приводить аргументы, подтверждая их фактами. В дискуссии уметь выдвинуть контраргументы, перефразировать свою мысль (владение механизмом эквивалентных замен). Учиться критично относиться к своему мнению, с достоинством признавать ошибочность своего мнения (если оно таково) и корректировать его. Понимая позицию другого, различать в его р</w:t>
      </w:r>
      <w:r>
        <w:t xml:space="preserve">ечи: мнение (точку зрения), доказательство (аргументы), факты; гипотезы, аксиомы, теории.  Уметь взглянуть на ситуацию с иной позиции и договариваться с людьми иных позиций. </w:t>
      </w:r>
    </w:p>
    <w:p w14:paraId="6E1A2A9F" w14:textId="77777777" w:rsidR="00516FCD" w:rsidRDefault="00FF1B6B">
      <w:pPr>
        <w:pStyle w:val="Textbody"/>
        <w:jc w:val="both"/>
        <w:rPr>
          <w:sz w:val="28"/>
          <w:u w:val="single"/>
        </w:rPr>
      </w:pPr>
      <w:r>
        <w:rPr>
          <w:sz w:val="28"/>
          <w:u w:val="single"/>
        </w:rPr>
        <w:t>Предметные результаты</w:t>
      </w:r>
    </w:p>
    <w:p w14:paraId="7CE2167C" w14:textId="77777777" w:rsidR="00516FCD" w:rsidRDefault="00FF1B6B">
      <w:pPr>
        <w:pStyle w:val="Textbody"/>
        <w:jc w:val="both"/>
      </w:pPr>
      <w:r>
        <w:t xml:space="preserve">– осознание роли географии в познании окружающего мира: </w:t>
      </w:r>
    </w:p>
    <w:p w14:paraId="088595A7" w14:textId="77777777" w:rsidR="00516FCD" w:rsidRDefault="00FF1B6B">
      <w:pPr>
        <w:pStyle w:val="Textbody"/>
        <w:jc w:val="both"/>
      </w:pPr>
      <w:r>
        <w:t>– объяснять роль различных источников географической информации.</w:t>
      </w:r>
    </w:p>
    <w:p w14:paraId="07CACBDD" w14:textId="77777777" w:rsidR="00516FCD" w:rsidRDefault="00FF1B6B">
      <w:pPr>
        <w:pStyle w:val="Textbody"/>
        <w:jc w:val="both"/>
      </w:pPr>
      <w:r>
        <w:t xml:space="preserve"> – освоение системы географических знаний о природе, населении, хозяйстве мира: </w:t>
      </w:r>
    </w:p>
    <w:p w14:paraId="09FB8680" w14:textId="77777777" w:rsidR="00516FCD" w:rsidRDefault="00FF1B6B">
      <w:pPr>
        <w:pStyle w:val="Textbody"/>
        <w:jc w:val="both"/>
      </w:pPr>
      <w:r>
        <w:t>– объяснять географические следствия формы, размеров и движения Земли;</w:t>
      </w:r>
    </w:p>
    <w:p w14:paraId="11638C3C" w14:textId="77777777" w:rsidR="00516FCD" w:rsidRDefault="00FF1B6B">
      <w:pPr>
        <w:pStyle w:val="Textbody"/>
        <w:jc w:val="both"/>
      </w:pPr>
      <w:r>
        <w:lastRenderedPageBreak/>
        <w:t xml:space="preserve"> – формулировать природные и антропогенные причины изменения окружающей среды; </w:t>
      </w:r>
    </w:p>
    <w:p w14:paraId="330781F6" w14:textId="77777777" w:rsidR="00516FCD" w:rsidRDefault="00FF1B6B">
      <w:pPr>
        <w:pStyle w:val="Textbody"/>
        <w:jc w:val="both"/>
      </w:pPr>
      <w:r>
        <w:t xml:space="preserve">– выделять, описывать и объяснять существенные признаки географических объектов и явлений. </w:t>
      </w:r>
    </w:p>
    <w:p w14:paraId="42117BA1" w14:textId="77777777" w:rsidR="00516FCD" w:rsidRDefault="00FF1B6B">
      <w:pPr>
        <w:pStyle w:val="Textbody"/>
        <w:jc w:val="both"/>
      </w:pPr>
      <w:r>
        <w:t xml:space="preserve">– использование географических умений: </w:t>
      </w:r>
    </w:p>
    <w:p w14:paraId="33C0B158" w14:textId="77777777" w:rsidR="00516FCD" w:rsidRDefault="00FF1B6B">
      <w:pPr>
        <w:pStyle w:val="Textbody"/>
        <w:jc w:val="both"/>
      </w:pPr>
      <w:r>
        <w:t>– находить в различных источниках и анализировать географическую информацию;</w:t>
      </w:r>
    </w:p>
    <w:p w14:paraId="02605F5B" w14:textId="77777777" w:rsidR="00516FCD" w:rsidRDefault="00FF1B6B">
      <w:pPr>
        <w:pStyle w:val="Textbody"/>
        <w:jc w:val="both"/>
      </w:pPr>
      <w:r>
        <w:t xml:space="preserve"> – составлять описания различных географических объектов на основе анализа разнообразных источников географической информации; </w:t>
      </w:r>
    </w:p>
    <w:p w14:paraId="4636C621" w14:textId="77777777" w:rsidR="00516FCD" w:rsidRDefault="00FF1B6B">
      <w:pPr>
        <w:pStyle w:val="Textbody"/>
        <w:jc w:val="both"/>
      </w:pPr>
      <w:r>
        <w:t xml:space="preserve">– применять приборы и инструменты для определения количественных и качественных характеристик компонентов природы. </w:t>
      </w:r>
    </w:p>
    <w:p w14:paraId="3E5BAFF1" w14:textId="77777777" w:rsidR="00516FCD" w:rsidRDefault="00FF1B6B">
      <w:pPr>
        <w:pStyle w:val="Textbody"/>
        <w:jc w:val="both"/>
      </w:pPr>
      <w:r>
        <w:t>– использование карт как моделей:</w:t>
      </w:r>
    </w:p>
    <w:p w14:paraId="5E7973C3" w14:textId="77777777" w:rsidR="00516FCD" w:rsidRDefault="00FF1B6B">
      <w:pPr>
        <w:pStyle w:val="Textbody"/>
        <w:jc w:val="both"/>
      </w:pPr>
      <w:r>
        <w:t xml:space="preserve"> – определять на карте местоположение географических объектов. </w:t>
      </w:r>
    </w:p>
    <w:p w14:paraId="745AD70E" w14:textId="77777777" w:rsidR="00516FCD" w:rsidRDefault="00FF1B6B">
      <w:pPr>
        <w:pStyle w:val="Textbody"/>
        <w:jc w:val="both"/>
      </w:pPr>
      <w:r>
        <w:t>– понимание смысла собственной действительности:</w:t>
      </w:r>
    </w:p>
    <w:p w14:paraId="5BF91E68" w14:textId="77777777" w:rsidR="00516FCD" w:rsidRDefault="00FF1B6B">
      <w:pPr>
        <w:pStyle w:val="Textbody"/>
        <w:jc w:val="both"/>
      </w:pPr>
      <w:r>
        <w:t xml:space="preserve"> – определять роль результатов выдающихся географических открытий;</w:t>
      </w:r>
    </w:p>
    <w:p w14:paraId="7F107264" w14:textId="77777777" w:rsidR="00516FCD" w:rsidRDefault="00FF1B6B">
      <w:pPr>
        <w:pStyle w:val="Textbody"/>
        <w:jc w:val="both"/>
      </w:pPr>
      <w:r>
        <w:t xml:space="preserve"> –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14:paraId="350154C6" w14:textId="77777777" w:rsidR="00516FCD" w:rsidRDefault="00FF1B6B">
      <w:pPr>
        <w:pStyle w:val="Textbody"/>
        <w:jc w:val="both"/>
        <w:rPr>
          <w:b/>
          <w:sz w:val="28"/>
        </w:rPr>
      </w:pPr>
      <w:r>
        <w:t xml:space="preserve"> – приводить примеры использования и охраны природных ресурсов, адаптации человека к условиям окружающей среды. </w:t>
      </w:r>
    </w:p>
    <w:p w14:paraId="0F1DFFE2" w14:textId="77777777" w:rsidR="00516FCD" w:rsidRDefault="00FF1B6B">
      <w:pPr>
        <w:pStyle w:val="Textbody"/>
        <w:jc w:val="both"/>
        <w:rPr>
          <w:b/>
          <w:sz w:val="28"/>
        </w:rPr>
      </w:pPr>
      <w:r>
        <w:rPr>
          <w:b/>
          <w:sz w:val="28"/>
        </w:rPr>
        <w:t xml:space="preserve">2.Содержание курса внеурочной деятельности </w:t>
      </w:r>
      <w:r>
        <w:rPr>
          <w:b/>
          <w:color w:val="000000"/>
          <w:sz w:val="27"/>
        </w:rPr>
        <w:t>с указанием форм организации и видов деятельности.</w:t>
      </w:r>
    </w:p>
    <w:p w14:paraId="0CEE2D50" w14:textId="77777777" w:rsidR="00516FCD" w:rsidRDefault="00FF1B6B">
      <w:pPr>
        <w:pStyle w:val="Textbody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</w:rPr>
        <w:t>Тема 1: Каменная летопись планеты (4)</w:t>
      </w:r>
      <w:r>
        <w:rPr>
          <w:b/>
          <w:sz w:val="28"/>
        </w:rPr>
        <w:t xml:space="preserve"> </w:t>
      </w:r>
      <w:r>
        <w:t xml:space="preserve">Эндогенные и экзогенные процессы, метеориты и астероиды – создатели каменной летописи. </w:t>
      </w:r>
      <w:r>
        <w:rPr>
          <w:u w:val="single"/>
        </w:rPr>
        <w:t>Башня Дьявола</w:t>
      </w:r>
      <w:r>
        <w:t xml:space="preserve"> – самая причудливая из скал Запада США.</w:t>
      </w:r>
      <w:r>
        <w:rPr>
          <w:u w:val="single"/>
        </w:rPr>
        <w:t xml:space="preserve"> Священная гора Улуру</w:t>
      </w:r>
      <w:r>
        <w:t xml:space="preserve"> в самом сердце Австралии. </w:t>
      </w:r>
      <w:r>
        <w:rPr>
          <w:u w:val="single"/>
        </w:rPr>
        <w:t>Причудливый ландшафт</w:t>
      </w:r>
      <w:r>
        <w:t xml:space="preserve"> и пещерные комплексы в горах Каппадокии (Турция).</w:t>
      </w:r>
      <w:r>
        <w:rPr>
          <w:u w:val="single"/>
        </w:rPr>
        <w:t xml:space="preserve"> Долина привидений </w:t>
      </w:r>
      <w:r>
        <w:t xml:space="preserve">горы </w:t>
      </w:r>
      <w:proofErr w:type="spellStart"/>
      <w:r>
        <w:t>Демерджи</w:t>
      </w:r>
      <w:proofErr w:type="spellEnd"/>
      <w:r>
        <w:t xml:space="preserve"> в Крымских горах</w:t>
      </w:r>
      <w:r>
        <w:rPr>
          <w:b/>
          <w:sz w:val="28"/>
        </w:rPr>
        <w:t xml:space="preserve">. </w:t>
      </w:r>
    </w:p>
    <w:p w14:paraId="284D0FFC" w14:textId="77777777" w:rsidR="00516FCD" w:rsidRDefault="00FF1B6B">
      <w:pPr>
        <w:pStyle w:val="Textbody"/>
        <w:jc w:val="both"/>
      </w:pPr>
      <w:r>
        <w:rPr>
          <w:u w:val="single"/>
        </w:rPr>
        <w:t>Формы организации деятельности</w:t>
      </w:r>
      <w:r>
        <w:t xml:space="preserve">: коллективная, работа в парах, индивидуальная. </w:t>
      </w:r>
      <w:r>
        <w:rPr>
          <w:u w:val="single"/>
        </w:rPr>
        <w:t>Виды деятельности:</w:t>
      </w:r>
      <w:r>
        <w:t xml:space="preserve"> беседа, создание памяток, изучение памятки, выполнение аналитических, практических заданий, представление индивидуальных заданий, защита индивидуальных </w:t>
      </w:r>
      <w:proofErr w:type="spellStart"/>
      <w:r>
        <w:t>минипроектов</w:t>
      </w:r>
      <w:proofErr w:type="spellEnd"/>
      <w:r>
        <w:t xml:space="preserve">, дискуссия, просмотр/подготовка презентации и др. </w:t>
      </w:r>
    </w:p>
    <w:p w14:paraId="2F6AF9AF" w14:textId="77777777" w:rsidR="00516FCD" w:rsidRDefault="00FF1B6B">
      <w:pPr>
        <w:pStyle w:val="Textbody"/>
        <w:jc w:val="both"/>
      </w:pPr>
      <w:r>
        <w:rPr>
          <w:b/>
        </w:rPr>
        <w:t>Тема 2: В мире песка и камня</w:t>
      </w:r>
      <w:r>
        <w:rPr>
          <w:b/>
          <w:sz w:val="28"/>
        </w:rPr>
        <w:t xml:space="preserve"> </w:t>
      </w:r>
      <w:r>
        <w:rPr>
          <w:b/>
        </w:rPr>
        <w:t>(2</w:t>
      </w:r>
      <w:proofErr w:type="gramStart"/>
      <w:r>
        <w:rPr>
          <w:b/>
          <w:sz w:val="28"/>
        </w:rPr>
        <w:t>)</w:t>
      </w:r>
      <w:proofErr w:type="gramEnd"/>
      <w:r>
        <w:rPr>
          <w:b/>
          <w:sz w:val="28"/>
        </w:rPr>
        <w:t xml:space="preserve"> </w:t>
      </w:r>
      <w:r>
        <w:rPr>
          <w:u w:val="single"/>
        </w:rPr>
        <w:t>Что такое пустыня.</w:t>
      </w:r>
      <w:r>
        <w:t xml:space="preserve"> Как образовались пустыни. Какие бывают пустыни. Где расположены самые известные пустыни мира. Свирепые ветры пустынь. Вода и жизнь в пустыне. </w:t>
      </w:r>
      <w:r>
        <w:rPr>
          <w:u w:val="single"/>
        </w:rPr>
        <w:t xml:space="preserve">Пустыни мира: </w:t>
      </w:r>
      <w:r>
        <w:t xml:space="preserve">Сахара, </w:t>
      </w:r>
      <w:proofErr w:type="spellStart"/>
      <w:r>
        <w:t>Намиб</w:t>
      </w:r>
      <w:proofErr w:type="spellEnd"/>
      <w:r>
        <w:t xml:space="preserve">, Пустыня Кающихся Грешников, Гоби, Высокогорные пустыни Азии и Южной Америки </w:t>
      </w:r>
    </w:p>
    <w:p w14:paraId="35F97ED3" w14:textId="77777777" w:rsidR="00516FCD" w:rsidRDefault="00FF1B6B">
      <w:pPr>
        <w:pStyle w:val="Textbody"/>
        <w:jc w:val="both"/>
      </w:pPr>
      <w:r>
        <w:rPr>
          <w:u w:val="single"/>
        </w:rPr>
        <w:lastRenderedPageBreak/>
        <w:t>Формы организации деятельности</w:t>
      </w:r>
      <w:r>
        <w:t xml:space="preserve">: коллективная, работа в парах, индивидуальная, групповая. </w:t>
      </w:r>
      <w:r>
        <w:rPr>
          <w:u w:val="single"/>
        </w:rPr>
        <w:t>Виды деятельности</w:t>
      </w:r>
      <w:r>
        <w:t xml:space="preserve">: просмотр видеофрагментов, творческие и аналитические задания, просмотр/подготовка презентации, работа с иллюстративным материалом, защита индивидуальных </w:t>
      </w:r>
      <w:proofErr w:type="spellStart"/>
      <w:r>
        <w:t>минипроектов</w:t>
      </w:r>
      <w:proofErr w:type="spellEnd"/>
      <w:r>
        <w:t xml:space="preserve">, игровые упражнения и др. </w:t>
      </w:r>
    </w:p>
    <w:p w14:paraId="3F832CBC" w14:textId="77777777" w:rsidR="00516FCD" w:rsidRDefault="00FF1B6B">
      <w:pPr>
        <w:pStyle w:val="Textbody"/>
        <w:jc w:val="both"/>
      </w:pPr>
      <w:r>
        <w:rPr>
          <w:b/>
        </w:rPr>
        <w:t>Тема 3: Каньоны мира (1</w:t>
      </w:r>
      <w:proofErr w:type="gramStart"/>
      <w:r>
        <w:rPr>
          <w:b/>
        </w:rPr>
        <w:t>)</w:t>
      </w:r>
      <w:proofErr w:type="gramEnd"/>
      <w:r>
        <w:rPr>
          <w:b/>
          <w:sz w:val="28"/>
        </w:rPr>
        <w:t xml:space="preserve"> </w:t>
      </w:r>
      <w:r>
        <w:t xml:space="preserve">Почему и где образуются Каньоны. Самый величественный каньон мира – Колорадо. Жизнь в Большом Каньоне. Как открыли Большой Каньон. </w:t>
      </w:r>
    </w:p>
    <w:p w14:paraId="2657F819" w14:textId="77777777" w:rsidR="00516FCD" w:rsidRDefault="00FF1B6B">
      <w:pPr>
        <w:pStyle w:val="Textbody"/>
        <w:jc w:val="both"/>
      </w:pPr>
      <w:r>
        <w:rPr>
          <w:b/>
          <w:sz w:val="28"/>
          <w:u w:val="single"/>
        </w:rPr>
        <w:t xml:space="preserve"> </w:t>
      </w:r>
      <w:r>
        <w:rPr>
          <w:u w:val="single"/>
        </w:rPr>
        <w:t>Формы организации деятельности:</w:t>
      </w:r>
      <w:r>
        <w:t xml:space="preserve"> коллективная, работа в парах, индивидуальная, групповая. </w:t>
      </w:r>
      <w:r>
        <w:rPr>
          <w:u w:val="single"/>
        </w:rPr>
        <w:t>Виды деятельности</w:t>
      </w:r>
      <w:r>
        <w:t xml:space="preserve">: защита творческого проекта, просмотр/подготовка презентации, просмотр и анализ </w:t>
      </w:r>
      <w:proofErr w:type="spellStart"/>
      <w:r>
        <w:t>фидеофрагментов</w:t>
      </w:r>
      <w:proofErr w:type="spellEnd"/>
      <w:r>
        <w:t xml:space="preserve">, игровые упражнения и др. </w:t>
      </w:r>
    </w:p>
    <w:p w14:paraId="17D59BB8" w14:textId="77777777" w:rsidR="00516FCD" w:rsidRDefault="00FF1B6B">
      <w:pPr>
        <w:pStyle w:val="Textbody"/>
        <w:jc w:val="both"/>
      </w:pPr>
      <w:r>
        <w:rPr>
          <w:b/>
        </w:rPr>
        <w:t xml:space="preserve">Тема </w:t>
      </w:r>
      <w:proofErr w:type="gramStart"/>
      <w:r>
        <w:rPr>
          <w:b/>
        </w:rPr>
        <w:t>4 :</w:t>
      </w:r>
      <w:proofErr w:type="gramEnd"/>
      <w:r>
        <w:rPr>
          <w:b/>
        </w:rPr>
        <w:t xml:space="preserve"> В мире падающей воды (3)</w:t>
      </w:r>
      <w:r>
        <w:rPr>
          <w:b/>
          <w:sz w:val="28"/>
        </w:rPr>
        <w:t xml:space="preserve"> </w:t>
      </w:r>
      <w:r>
        <w:rPr>
          <w:u w:val="single"/>
        </w:rPr>
        <w:t>Водопад Анхель</w:t>
      </w:r>
      <w:r>
        <w:t xml:space="preserve"> – самый высокий водопад мира. Водопад Йосемитский в сердце гор Сьерра – Невада. Самые широкие водопады мира. Как и когда возник </w:t>
      </w:r>
      <w:r>
        <w:rPr>
          <w:u w:val="single"/>
        </w:rPr>
        <w:t>Ниагарский водопад</w:t>
      </w:r>
      <w:r>
        <w:t xml:space="preserve">. Водопады Игуасу, </w:t>
      </w:r>
      <w:proofErr w:type="spellStart"/>
      <w:r>
        <w:t>Гуаира</w:t>
      </w:r>
      <w:proofErr w:type="spellEnd"/>
      <w:r>
        <w:t xml:space="preserve">, Виктория. Другие водопады мира. </w:t>
      </w:r>
      <w:r>
        <w:rPr>
          <w:u w:val="single"/>
        </w:rPr>
        <w:t>Карельский водопад Кивач</w:t>
      </w:r>
      <w:r>
        <w:t xml:space="preserve">. Сказочные падуны Сибири и Дальнего Востока. Культ и праздники водопадов. </w:t>
      </w:r>
    </w:p>
    <w:p w14:paraId="78C3A401" w14:textId="77777777" w:rsidR="00516FCD" w:rsidRDefault="00FF1B6B">
      <w:pPr>
        <w:pStyle w:val="Textbody"/>
        <w:jc w:val="both"/>
      </w:pPr>
      <w:r>
        <w:rPr>
          <w:u w:val="single"/>
        </w:rPr>
        <w:t>Формы организации деятельности:</w:t>
      </w:r>
      <w:r>
        <w:t xml:space="preserve"> коллективная, работа в парах, индивидуальная, групповая. </w:t>
      </w:r>
      <w:r>
        <w:rPr>
          <w:u w:val="single"/>
        </w:rPr>
        <w:t>Виды деятельности:</w:t>
      </w:r>
      <w:r>
        <w:t xml:space="preserve"> защита творческого проекта, редактирование, исследовательские и занимательные упражнения, просмотр/подготовка презентации и др. </w:t>
      </w:r>
    </w:p>
    <w:p w14:paraId="0477A31E" w14:textId="77777777" w:rsidR="00516FCD" w:rsidRDefault="00FF1B6B">
      <w:pPr>
        <w:pStyle w:val="Textbody"/>
        <w:jc w:val="both"/>
      </w:pPr>
      <w:r>
        <w:rPr>
          <w:b/>
        </w:rPr>
        <w:t xml:space="preserve">Тема </w:t>
      </w:r>
      <w:proofErr w:type="gramStart"/>
      <w:r>
        <w:rPr>
          <w:b/>
        </w:rPr>
        <w:t>5 :</w:t>
      </w:r>
      <w:proofErr w:type="gramEnd"/>
      <w:r>
        <w:rPr>
          <w:b/>
        </w:rPr>
        <w:t xml:space="preserve"> В мире мрака и безмолвия (3) </w:t>
      </w:r>
      <w:r>
        <w:t xml:space="preserve">Пещеры священные, легендарные, таинственные. Сокровища пещер. Пещерные города. Сказочный мир подземных дворцов, сталактиты, сталагмиты, </w:t>
      </w:r>
      <w:proofErr w:type="spellStart"/>
      <w:r>
        <w:t>сталагнаты</w:t>
      </w:r>
      <w:proofErr w:type="spellEnd"/>
      <w:r>
        <w:rPr>
          <w:b/>
          <w:sz w:val="28"/>
        </w:rPr>
        <w:t xml:space="preserve">, </w:t>
      </w:r>
      <w:proofErr w:type="spellStart"/>
      <w:r>
        <w:t>геликтиты</w:t>
      </w:r>
      <w:proofErr w:type="spellEnd"/>
      <w:r>
        <w:t xml:space="preserve">. </w:t>
      </w:r>
      <w:r>
        <w:rPr>
          <w:u w:val="single"/>
        </w:rPr>
        <w:t xml:space="preserve">Пещерная система Флинт </w:t>
      </w:r>
      <w:r>
        <w:t xml:space="preserve">– Мамонтова – самая длинная в мире. </w:t>
      </w:r>
      <w:r>
        <w:rPr>
          <w:u w:val="single"/>
        </w:rPr>
        <w:t>Пещера Оптимистическая</w:t>
      </w:r>
      <w:r>
        <w:t xml:space="preserve"> – вторая в мире по общей длине ходов и первая среди пещер в гипсовых породах. Глубочайшие пропасти планеты.</w:t>
      </w:r>
      <w:r>
        <w:rPr>
          <w:u w:val="single"/>
        </w:rPr>
        <w:t xml:space="preserve"> Пещеры России</w:t>
      </w:r>
      <w:r>
        <w:t xml:space="preserve">: Конституционная, </w:t>
      </w:r>
      <w:proofErr w:type="spellStart"/>
      <w:r>
        <w:t>Сумганская</w:t>
      </w:r>
      <w:proofErr w:type="spellEnd"/>
      <w:r>
        <w:t xml:space="preserve">, Большая </w:t>
      </w:r>
      <w:proofErr w:type="spellStart"/>
      <w:r>
        <w:t>Орешная</w:t>
      </w:r>
      <w:proofErr w:type="spellEnd"/>
      <w:r>
        <w:t xml:space="preserve">, </w:t>
      </w:r>
      <w:proofErr w:type="spellStart"/>
      <w:r>
        <w:t>Торгашенский</w:t>
      </w:r>
      <w:proofErr w:type="spellEnd"/>
      <w:r>
        <w:t xml:space="preserve"> провал, пещера </w:t>
      </w:r>
      <w:proofErr w:type="spellStart"/>
      <w:r>
        <w:t>Макрушинская</w:t>
      </w:r>
      <w:proofErr w:type="spellEnd"/>
      <w:r>
        <w:t>. Жители подземелий – троглоб</w:t>
      </w:r>
      <w:r>
        <w:t xml:space="preserve">ионты. Что такое клаустрофобия. Пещеры и полезные ископаемые. </w:t>
      </w:r>
    </w:p>
    <w:p w14:paraId="7CB966F9" w14:textId="77777777" w:rsidR="00516FCD" w:rsidRDefault="00FF1B6B">
      <w:pPr>
        <w:pStyle w:val="Textbody"/>
        <w:jc w:val="both"/>
      </w:pPr>
      <w:r>
        <w:rPr>
          <w:u w:val="single"/>
        </w:rPr>
        <w:t>Формы организации деятельности:</w:t>
      </w:r>
      <w:r>
        <w:t xml:space="preserve"> коллективная, работа в парах, индивидуальная, групповая. </w:t>
      </w:r>
      <w:r>
        <w:rPr>
          <w:u w:val="single"/>
        </w:rPr>
        <w:t>Виды деятельности:</w:t>
      </w:r>
      <w:r>
        <w:t xml:space="preserve"> защита творческого проекта, просмотр/подготовка презентации, просмотр и</w:t>
      </w:r>
      <w:r>
        <w:rPr>
          <w:b/>
          <w:sz w:val="28"/>
        </w:rPr>
        <w:t xml:space="preserve"> </w:t>
      </w:r>
      <w:r>
        <w:t xml:space="preserve">анализ </w:t>
      </w:r>
      <w:proofErr w:type="spellStart"/>
      <w:r>
        <w:t>фидеофрагментов</w:t>
      </w:r>
      <w:proofErr w:type="spellEnd"/>
      <w:r>
        <w:t xml:space="preserve">, игровые упражнения и др. </w:t>
      </w:r>
    </w:p>
    <w:p w14:paraId="6FB05DAF" w14:textId="77777777" w:rsidR="00516FCD" w:rsidRDefault="00FF1B6B">
      <w:pPr>
        <w:pStyle w:val="Textbody"/>
        <w:jc w:val="both"/>
        <w:rPr>
          <w:u w:val="single"/>
        </w:rPr>
      </w:pPr>
      <w:r>
        <w:rPr>
          <w:b/>
        </w:rPr>
        <w:t>Тема</w:t>
      </w:r>
      <w:r>
        <w:rPr>
          <w:b/>
          <w:sz w:val="28"/>
        </w:rPr>
        <w:t xml:space="preserve"> </w:t>
      </w:r>
      <w:proofErr w:type="gramStart"/>
      <w:r>
        <w:rPr>
          <w:b/>
        </w:rPr>
        <w:t>6 :</w:t>
      </w:r>
      <w:proofErr w:type="gramEnd"/>
      <w:r>
        <w:rPr>
          <w:b/>
        </w:rPr>
        <w:t xml:space="preserve"> Этот удивительный ледяной мир (4</w:t>
      </w:r>
      <w:proofErr w:type="gramStart"/>
      <w:r>
        <w:rPr>
          <w:b/>
        </w:rPr>
        <w:t>)</w:t>
      </w:r>
      <w:proofErr w:type="gramEnd"/>
      <w:r>
        <w:rPr>
          <w:b/>
          <w:sz w:val="28"/>
        </w:rPr>
        <w:t xml:space="preserve"> </w:t>
      </w:r>
      <w:r>
        <w:rPr>
          <w:u w:val="single"/>
        </w:rPr>
        <w:t xml:space="preserve">Что такое лёд </w:t>
      </w:r>
      <w:r>
        <w:t xml:space="preserve">и в чём его уникальность. Сколько же льда на Земле? Формы оледенения: наземная, подземная, морская. </w:t>
      </w:r>
      <w:r>
        <w:rPr>
          <w:u w:val="single"/>
        </w:rPr>
        <w:t>Ледники</w:t>
      </w:r>
      <w:r>
        <w:t xml:space="preserve"> Гренландии. Ледники Антарктиды. Айсберги. Великие оледенения прошлого: окское, днепровское, московское, валдайское. </w:t>
      </w:r>
      <w:r>
        <w:rPr>
          <w:u w:val="single"/>
        </w:rPr>
        <w:t>Защита творческого проекта</w:t>
      </w:r>
    </w:p>
    <w:p w14:paraId="5C06ECE5" w14:textId="77777777" w:rsidR="00516FCD" w:rsidRDefault="00FF1B6B">
      <w:pPr>
        <w:pStyle w:val="Textbody"/>
        <w:jc w:val="both"/>
      </w:pPr>
      <w:r>
        <w:rPr>
          <w:u w:val="single"/>
        </w:rPr>
        <w:t>Формы организации деятельности:</w:t>
      </w:r>
      <w:r>
        <w:t xml:space="preserve"> коллективная, работа в парах, индивидуальная, групповая.</w:t>
      </w:r>
      <w:r>
        <w:rPr>
          <w:u w:val="single"/>
        </w:rPr>
        <w:t xml:space="preserve"> Виды деятельности:</w:t>
      </w:r>
      <w:r>
        <w:t xml:space="preserve"> защита творческого проекта, просмотр/подготовка презентации, просмотр и анализ </w:t>
      </w:r>
      <w:proofErr w:type="spellStart"/>
      <w:r>
        <w:t>фидеофрагментов</w:t>
      </w:r>
      <w:proofErr w:type="spellEnd"/>
      <w:r>
        <w:t xml:space="preserve">, игровые упражнения и др. </w:t>
      </w:r>
    </w:p>
    <w:p w14:paraId="10BB03CE" w14:textId="77777777" w:rsidR="00516FCD" w:rsidRDefault="00FF1B6B">
      <w:pPr>
        <w:pStyle w:val="Textbody"/>
        <w:jc w:val="both"/>
      </w:pPr>
      <w:r>
        <w:rPr>
          <w:b/>
        </w:rPr>
        <w:t>Тема 7: Занимательная география Земного шара (14)</w:t>
      </w:r>
      <w:r>
        <w:rPr>
          <w:b/>
          <w:sz w:val="28"/>
        </w:rPr>
        <w:t xml:space="preserve"> </w:t>
      </w:r>
      <w:r>
        <w:t xml:space="preserve">Взаимосвязь живой и неживой природы на Земле. Дикая Южная </w:t>
      </w:r>
      <w:proofErr w:type="spellStart"/>
      <w:r>
        <w:lastRenderedPageBreak/>
        <w:t>Африка.Мадагаскар.Антильские</w:t>
      </w:r>
      <w:proofErr w:type="spellEnd"/>
      <w:r>
        <w:t xml:space="preserve"> </w:t>
      </w:r>
      <w:proofErr w:type="spellStart"/>
      <w:proofErr w:type="gramStart"/>
      <w:r>
        <w:t>острова.Азорские</w:t>
      </w:r>
      <w:proofErr w:type="spellEnd"/>
      <w:proofErr w:type="gramEnd"/>
      <w:r>
        <w:t xml:space="preserve"> </w:t>
      </w:r>
      <w:proofErr w:type="spellStart"/>
      <w:proofErr w:type="gramStart"/>
      <w:r>
        <w:t>острова.Папуа.Альпы</w:t>
      </w:r>
      <w:proofErr w:type="gramEnd"/>
      <w:r>
        <w:t>.Амазонка.Багамские</w:t>
      </w:r>
      <w:proofErr w:type="spellEnd"/>
      <w:r>
        <w:t xml:space="preserve"> </w:t>
      </w:r>
      <w:proofErr w:type="spellStart"/>
      <w:proofErr w:type="gramStart"/>
      <w:r>
        <w:t>острова.Карибские</w:t>
      </w:r>
      <w:proofErr w:type="spellEnd"/>
      <w:proofErr w:type="gramEnd"/>
      <w:r>
        <w:t xml:space="preserve"> </w:t>
      </w:r>
      <w:proofErr w:type="spellStart"/>
      <w:proofErr w:type="gramStart"/>
      <w:r>
        <w:t>острова.Норвегия</w:t>
      </w:r>
      <w:proofErr w:type="spellEnd"/>
      <w:proofErr w:type="gramEnd"/>
      <w:r>
        <w:t xml:space="preserve">. Коралловый риф. </w:t>
      </w:r>
    </w:p>
    <w:p w14:paraId="718DBDEA" w14:textId="77777777" w:rsidR="00516FCD" w:rsidRDefault="00FF1B6B">
      <w:pPr>
        <w:pStyle w:val="Textbody"/>
        <w:jc w:val="both"/>
      </w:pPr>
      <w:r>
        <w:rPr>
          <w:u w:val="single"/>
        </w:rPr>
        <w:t>Формы организации деятельности:</w:t>
      </w:r>
      <w:r>
        <w:t xml:space="preserve"> коллективная, работа в парах, индивидуальная, групповая.</w:t>
      </w:r>
      <w:r>
        <w:rPr>
          <w:u w:val="single"/>
        </w:rPr>
        <w:t xml:space="preserve"> Виды деятельности:</w:t>
      </w:r>
      <w:r>
        <w:t xml:space="preserve"> защита творческого проекта, просмотр/подготовка презентации, просмотр и анализ </w:t>
      </w:r>
      <w:proofErr w:type="spellStart"/>
      <w:r>
        <w:t>фидеофрагментов</w:t>
      </w:r>
      <w:proofErr w:type="spellEnd"/>
      <w:r>
        <w:t xml:space="preserve">, игровые упражнения и др. </w:t>
      </w:r>
    </w:p>
    <w:p w14:paraId="65BBB02B" w14:textId="77777777" w:rsidR="00516FCD" w:rsidRDefault="00FF1B6B">
      <w:pPr>
        <w:pStyle w:val="Textbody"/>
        <w:jc w:val="both"/>
      </w:pPr>
      <w:r>
        <w:rPr>
          <w:b/>
        </w:rPr>
        <w:t xml:space="preserve">Тема 8: Итоговые </w:t>
      </w:r>
      <w:proofErr w:type="gramStart"/>
      <w:r>
        <w:rPr>
          <w:b/>
        </w:rPr>
        <w:t>занятия(</w:t>
      </w:r>
      <w:proofErr w:type="gramEnd"/>
      <w:r>
        <w:rPr>
          <w:b/>
        </w:rPr>
        <w:t>4)</w:t>
      </w:r>
      <w:r>
        <w:rPr>
          <w:b/>
          <w:sz w:val="28"/>
        </w:rPr>
        <w:t xml:space="preserve"> </w:t>
      </w:r>
      <w:r>
        <w:rPr>
          <w:u w:val="single"/>
        </w:rPr>
        <w:t>Виды деятельности</w:t>
      </w:r>
      <w:r>
        <w:t xml:space="preserve">: защита творческого проекта. Подведение итогов работы за год, экскурсии </w:t>
      </w:r>
    </w:p>
    <w:p w14:paraId="6C624CB1" w14:textId="77777777" w:rsidR="00516FCD" w:rsidRDefault="00FF1B6B">
      <w:pPr>
        <w:pStyle w:val="Textbody"/>
        <w:jc w:val="both"/>
        <w:rPr>
          <w:b/>
          <w:sz w:val="28"/>
        </w:rPr>
      </w:pPr>
      <w:r>
        <w:rPr>
          <w:b/>
          <w:sz w:val="28"/>
        </w:rPr>
        <w:t xml:space="preserve"> 3. Тематическое планирование</w:t>
      </w:r>
    </w:p>
    <w:tbl>
      <w:tblPr>
        <w:tblW w:w="13890" w:type="dxa"/>
        <w:tblCellSpacing w:w="15" w:type="dxa"/>
        <w:tblInd w:w="2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065"/>
        <w:gridCol w:w="705"/>
        <w:gridCol w:w="7005"/>
        <w:gridCol w:w="3221"/>
        <w:gridCol w:w="1459"/>
      </w:tblGrid>
      <w:tr w:rsidR="00516FCD" w14:paraId="537A2F23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11CC" w14:textId="77777777" w:rsidR="00516FCD" w:rsidRDefault="00FF1B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7D60" w14:textId="77777777" w:rsidR="00516FCD" w:rsidRDefault="00FF1B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урока в теме (в разделе)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EA38B" w14:textId="77777777" w:rsidR="00516FCD" w:rsidRDefault="00FF1B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D2E7" w14:textId="77777777" w:rsidR="00516FCD" w:rsidRDefault="00FF1B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направлений внеурочной деятельности.</w:t>
            </w:r>
          </w:p>
          <w:p w14:paraId="440BC5BA" w14:textId="77777777" w:rsidR="00516FCD" w:rsidRDefault="00FF1B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Разделов (модулей), тем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5A4C" w14:textId="77777777" w:rsidR="00516FCD" w:rsidRDefault="00FF1B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работы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D467" w14:textId="77777777" w:rsidR="00516FCD" w:rsidRDefault="00FF1B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516FCD" w14:paraId="6F90A7A5" w14:textId="77777777">
        <w:trPr>
          <w:tblCellSpacing w:w="15" w:type="dxa"/>
        </w:trPr>
        <w:tc>
          <w:tcPr>
            <w:tcW w:w="13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22A4" w14:textId="77777777" w:rsidR="00516FCD" w:rsidRDefault="00FF1B6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направление</w:t>
            </w:r>
          </w:p>
        </w:tc>
      </w:tr>
      <w:tr w:rsidR="00516FCD" w14:paraId="45B0C39A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5C61" w14:textId="77777777" w:rsidR="00516FCD" w:rsidRDefault="00516FCD"/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BD66" w14:textId="77777777" w:rsidR="00516FCD" w:rsidRDefault="00516FCD"/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A276" w14:textId="77777777" w:rsidR="00516FCD" w:rsidRDefault="00516F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4962" w14:textId="77777777" w:rsidR="00516FCD" w:rsidRDefault="00FF1B6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Каменная летопись планеты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F723" w14:textId="77777777" w:rsidR="00516FCD" w:rsidRDefault="00516FCD"/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DEF2" w14:textId="77777777" w:rsidR="00516FCD" w:rsidRDefault="00516FCD"/>
        </w:tc>
      </w:tr>
      <w:tr w:rsidR="00516FCD" w14:paraId="51397164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D50C" w14:textId="77777777" w:rsidR="00516FCD" w:rsidRDefault="00FF1B6B">
            <w: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E8A2" w14:textId="77777777" w:rsidR="00516FCD" w:rsidRDefault="00FF1B6B">
            <w: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35F7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1788" w14:textId="77777777" w:rsidR="00516FCD" w:rsidRDefault="00FF1B6B">
            <w:r>
              <w:t xml:space="preserve">Башня Дьявола 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64DE" w14:textId="77777777" w:rsidR="00516FCD" w:rsidRDefault="00FF1B6B">
            <w:r>
              <w:t xml:space="preserve">беседа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75C9" w14:textId="77777777" w:rsidR="00516FCD" w:rsidRDefault="00516FCD"/>
        </w:tc>
      </w:tr>
      <w:tr w:rsidR="00516FCD" w14:paraId="48599C16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ED36" w14:textId="77777777" w:rsidR="00516FCD" w:rsidRDefault="00FF1B6B">
            <w: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E8F7" w14:textId="77777777" w:rsidR="00516FCD" w:rsidRDefault="00FF1B6B">
            <w: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15FD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3E9C" w14:textId="77777777" w:rsidR="00516FCD" w:rsidRDefault="00FF1B6B">
            <w:r>
              <w:t>Священная гора Улуру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CD3F" w14:textId="77777777" w:rsidR="00516FCD" w:rsidRDefault="00FF1B6B">
            <w:r>
              <w:t xml:space="preserve">выполнение аналитических, практических </w:t>
            </w:r>
            <w:proofErr w:type="spellStart"/>
            <w:r>
              <w:t>заданийи</w:t>
            </w:r>
            <w:proofErr w:type="spellEnd"/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DD5B" w14:textId="77777777" w:rsidR="00516FCD" w:rsidRDefault="00516FCD"/>
        </w:tc>
      </w:tr>
      <w:tr w:rsidR="00516FCD" w14:paraId="2A34782F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5E264" w14:textId="77777777" w:rsidR="00516FCD" w:rsidRDefault="00FF1B6B">
            <w: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ED79" w14:textId="77777777" w:rsidR="00516FCD" w:rsidRDefault="00FF1B6B">
            <w: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F7F4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F993" w14:textId="77777777" w:rsidR="00516FCD" w:rsidRDefault="00FF1B6B">
            <w:r>
              <w:t xml:space="preserve">Причудливый ландшафт (Турция). 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3D24" w14:textId="77777777" w:rsidR="00516FCD" w:rsidRDefault="00FF1B6B">
            <w:r>
              <w:t>создание памяток, изучение памятки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6584" w14:textId="77777777" w:rsidR="00516FCD" w:rsidRDefault="00516FCD"/>
        </w:tc>
      </w:tr>
      <w:tr w:rsidR="00516FCD" w14:paraId="23FF2DFF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6709" w14:textId="77777777" w:rsidR="00516FCD" w:rsidRDefault="00FF1B6B">
            <w: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9471" w14:textId="77777777" w:rsidR="00516FCD" w:rsidRDefault="00FF1B6B">
            <w:r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9A88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00F6" w14:textId="77777777" w:rsidR="00516FCD" w:rsidRDefault="00FF1B6B">
            <w:r>
              <w:t xml:space="preserve">Долина привидений 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9C7FD" w14:textId="77777777" w:rsidR="00516FCD" w:rsidRDefault="00FF1B6B">
            <w:r>
              <w:t xml:space="preserve">просмотр </w:t>
            </w:r>
            <w:proofErr w:type="spellStart"/>
            <w:proofErr w:type="gramStart"/>
            <w:r>
              <w:t>презентации,дискуссия</w:t>
            </w:r>
            <w:proofErr w:type="spellEnd"/>
            <w:proofErr w:type="gramEnd"/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20F6" w14:textId="77777777" w:rsidR="00516FCD" w:rsidRDefault="00516FCD"/>
        </w:tc>
      </w:tr>
      <w:tr w:rsidR="00516FCD" w14:paraId="6D9E2C0B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650F" w14:textId="77777777" w:rsidR="00516FCD" w:rsidRDefault="00516FCD"/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A69F" w14:textId="77777777" w:rsidR="00516FCD" w:rsidRDefault="00516FCD"/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081D" w14:textId="77777777" w:rsidR="00516FCD" w:rsidRDefault="00516F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1F04" w14:textId="77777777" w:rsidR="00516FCD" w:rsidRDefault="00FF1B6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 мире песка и камня 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DE87" w14:textId="77777777" w:rsidR="00516FCD" w:rsidRDefault="00516FCD"/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C778" w14:textId="77777777" w:rsidR="00516FCD" w:rsidRDefault="00516FCD"/>
        </w:tc>
      </w:tr>
      <w:tr w:rsidR="00516FCD" w14:paraId="4B957764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9FF3" w14:textId="77777777" w:rsidR="00516FCD" w:rsidRDefault="00FF1B6B">
            <w: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1427" w14:textId="77777777" w:rsidR="00516FCD" w:rsidRDefault="00FF1B6B">
            <w: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0511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4267" w14:textId="77777777" w:rsidR="00516FCD" w:rsidRDefault="00FF1B6B">
            <w:r>
              <w:t xml:space="preserve">Что такое пустыня.  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528C" w14:textId="77777777" w:rsidR="00516FCD" w:rsidRDefault="00FF1B6B">
            <w:r>
              <w:t xml:space="preserve">просмотр видеофрагментов, творческие и аналитические </w:t>
            </w:r>
            <w:r>
              <w:lastRenderedPageBreak/>
              <w:t xml:space="preserve">задания,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7244" w14:textId="77777777" w:rsidR="00516FCD" w:rsidRDefault="00516FCD"/>
        </w:tc>
      </w:tr>
      <w:tr w:rsidR="00516FCD" w14:paraId="58FD4CE3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0541" w14:textId="77777777" w:rsidR="00516FCD" w:rsidRDefault="00FF1B6B">
            <w: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64DC" w14:textId="77777777" w:rsidR="00516FCD" w:rsidRDefault="00FF1B6B">
            <w: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A0206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5933" w14:textId="77777777" w:rsidR="00516FCD" w:rsidRDefault="00FF1B6B">
            <w:r>
              <w:t>Пустыни мира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DC22" w14:textId="77777777" w:rsidR="00516FCD" w:rsidRDefault="00FF1B6B">
            <w:r>
              <w:t xml:space="preserve">защита индивидуальных </w:t>
            </w:r>
            <w:proofErr w:type="spellStart"/>
            <w:r>
              <w:t>минипроектов</w:t>
            </w:r>
            <w:proofErr w:type="spellEnd"/>
            <w:r>
              <w:t xml:space="preserve">, игровые упражнения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DFB1" w14:textId="77777777" w:rsidR="00516FCD" w:rsidRDefault="00516FCD"/>
        </w:tc>
      </w:tr>
      <w:tr w:rsidR="00516FCD" w14:paraId="5792C9A1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742A" w14:textId="77777777" w:rsidR="00516FCD" w:rsidRDefault="00516FCD"/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1E9E" w14:textId="77777777" w:rsidR="00516FCD" w:rsidRDefault="00516FCD"/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73F16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DE7F" w14:textId="77777777" w:rsidR="00516FCD" w:rsidRDefault="00FF1B6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Каньоны мира 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A51F" w14:textId="77777777" w:rsidR="00516FCD" w:rsidRDefault="00516FCD"/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8130" w14:textId="77777777" w:rsidR="00516FCD" w:rsidRDefault="00516FCD"/>
        </w:tc>
      </w:tr>
      <w:tr w:rsidR="00516FCD" w14:paraId="7522BE8C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125C" w14:textId="77777777" w:rsidR="00516FCD" w:rsidRDefault="00FF1B6B">
            <w: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2A58" w14:textId="77777777" w:rsidR="00516FCD" w:rsidRDefault="00FF1B6B">
            <w: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1A0E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6BBE" w14:textId="77777777" w:rsidR="00516FCD" w:rsidRDefault="00FF1B6B">
            <w:r>
              <w:t xml:space="preserve">Самый величественный каньон мира 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3E01" w14:textId="77777777" w:rsidR="00516FCD" w:rsidRDefault="00FF1B6B">
            <w:r>
              <w:t xml:space="preserve">просмотр и анализ </w:t>
            </w:r>
            <w:proofErr w:type="spellStart"/>
            <w:r>
              <w:t>фидеофрагментов</w:t>
            </w:r>
            <w:proofErr w:type="spellEnd"/>
            <w:r>
              <w:t xml:space="preserve">, игровые </w:t>
            </w:r>
            <w:proofErr w:type="spellStart"/>
            <w:r>
              <w:t>упражнени</w:t>
            </w:r>
            <w:proofErr w:type="spellEnd"/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6815" w14:textId="77777777" w:rsidR="00516FCD" w:rsidRDefault="00516FCD"/>
        </w:tc>
      </w:tr>
      <w:tr w:rsidR="00516FCD" w14:paraId="0975734F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507A8" w14:textId="77777777" w:rsidR="00516FCD" w:rsidRDefault="00516FCD"/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892D" w14:textId="77777777" w:rsidR="00516FCD" w:rsidRDefault="00516FCD"/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78AF" w14:textId="77777777" w:rsidR="00516FCD" w:rsidRDefault="00516FC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BCA7" w14:textId="77777777" w:rsidR="00516FCD" w:rsidRDefault="00FF1B6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мире падающей воды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F56F" w14:textId="77777777" w:rsidR="00516FCD" w:rsidRDefault="00516FCD"/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87F3" w14:textId="77777777" w:rsidR="00516FCD" w:rsidRDefault="00516FCD"/>
        </w:tc>
      </w:tr>
      <w:tr w:rsidR="00516FCD" w14:paraId="52F85DC6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6541" w14:textId="77777777" w:rsidR="00516FCD" w:rsidRDefault="00FF1B6B">
            <w:r>
              <w:t>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5A5D" w14:textId="77777777" w:rsidR="00516FCD" w:rsidRDefault="00FF1B6B">
            <w: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5D0D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AF90" w14:textId="77777777" w:rsidR="00516FCD" w:rsidRDefault="00FF1B6B">
            <w:r>
              <w:t>Водопад Анхель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2FA1C" w14:textId="77777777" w:rsidR="00516FCD" w:rsidRDefault="00FF1B6B">
            <w:r>
              <w:t xml:space="preserve">исследовательские и </w:t>
            </w:r>
            <w:proofErr w:type="gramStart"/>
            <w:r>
              <w:t>занимательные  упражнения</w:t>
            </w:r>
            <w:proofErr w:type="gramEnd"/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D2FF" w14:textId="77777777" w:rsidR="00516FCD" w:rsidRDefault="00516FCD"/>
        </w:tc>
      </w:tr>
      <w:tr w:rsidR="00516FCD" w14:paraId="79ECF81A" w14:textId="77777777">
        <w:trPr>
          <w:trHeight w:val="225"/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464E" w14:textId="77777777" w:rsidR="00516FCD" w:rsidRDefault="00FF1B6B">
            <w:r>
              <w:t>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DBDB" w14:textId="77777777" w:rsidR="00516FCD" w:rsidRDefault="00FF1B6B">
            <w: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18E7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4688" w14:textId="77777777" w:rsidR="00516FCD" w:rsidRDefault="00FF1B6B">
            <w:r>
              <w:t xml:space="preserve">Ниагарский водопад. 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8CFD5" w14:textId="77777777" w:rsidR="00516FCD" w:rsidRDefault="00FF1B6B">
            <w:r>
              <w:t xml:space="preserve">защита творческого проекта, </w:t>
            </w:r>
            <w:proofErr w:type="spellStart"/>
            <w:r>
              <w:t>редактировани</w:t>
            </w:r>
            <w:proofErr w:type="spellEnd"/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04F4" w14:textId="77777777" w:rsidR="00516FCD" w:rsidRDefault="00516FCD"/>
        </w:tc>
      </w:tr>
      <w:tr w:rsidR="00516FCD" w14:paraId="6DF26941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FA34" w14:textId="77777777" w:rsidR="00516FCD" w:rsidRDefault="00FF1B6B">
            <w:r>
              <w:t>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6101" w14:textId="77777777" w:rsidR="00516FCD" w:rsidRDefault="00FF1B6B">
            <w: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1B1C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E068" w14:textId="77777777" w:rsidR="00516FCD" w:rsidRDefault="00FF1B6B">
            <w:r>
              <w:t>Карельский водопад Кивач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CA73" w14:textId="77777777" w:rsidR="00516FCD" w:rsidRDefault="00FF1B6B">
            <w:r>
              <w:t>просмотр презентации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815B" w14:textId="77777777" w:rsidR="00516FCD" w:rsidRDefault="00516FCD"/>
        </w:tc>
      </w:tr>
      <w:tr w:rsidR="00516FCD" w14:paraId="5C1BE3D2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E3B8" w14:textId="77777777" w:rsidR="00516FCD" w:rsidRDefault="00516FCD"/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BC1E" w14:textId="77777777" w:rsidR="00516FCD" w:rsidRDefault="00516FCD"/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C687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1E27" w14:textId="77777777" w:rsidR="00516FCD" w:rsidRDefault="00FF1B6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мире мрака и безмолвия 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BAB3" w14:textId="77777777" w:rsidR="00516FCD" w:rsidRDefault="00516FCD"/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3A85" w14:textId="77777777" w:rsidR="00516FCD" w:rsidRDefault="00516FCD"/>
        </w:tc>
      </w:tr>
      <w:tr w:rsidR="00516FCD" w14:paraId="4F746DA4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D185" w14:textId="77777777" w:rsidR="00516FCD" w:rsidRDefault="00FF1B6B">
            <w:r>
              <w:t>11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BA2D" w14:textId="77777777" w:rsidR="00516FCD" w:rsidRDefault="00FF1B6B">
            <w: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288A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07F4" w14:textId="77777777" w:rsidR="00516FCD" w:rsidRDefault="00FF1B6B">
            <w:r>
              <w:t>Пещерная система Флинт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02F9" w14:textId="77777777" w:rsidR="00516FCD" w:rsidRDefault="00FF1B6B">
            <w:r>
              <w:t xml:space="preserve">просмотр и анализ </w:t>
            </w:r>
            <w:proofErr w:type="spellStart"/>
            <w:r>
              <w:t>фидеофрагментов</w:t>
            </w:r>
            <w:proofErr w:type="spellEnd"/>
            <w:r>
              <w:t>, игровые упражнения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AA28" w14:textId="77777777" w:rsidR="00516FCD" w:rsidRDefault="00516FCD"/>
        </w:tc>
      </w:tr>
      <w:tr w:rsidR="00516FCD" w14:paraId="046F636B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0463" w14:textId="77777777" w:rsidR="00516FCD" w:rsidRDefault="00FF1B6B">
            <w: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1006" w14:textId="77777777" w:rsidR="00516FCD" w:rsidRDefault="00FF1B6B">
            <w: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89A7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8C7B" w14:textId="77777777" w:rsidR="00516FCD" w:rsidRDefault="00FF1B6B">
            <w:r>
              <w:t xml:space="preserve">Пещера Оптимистическая 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2917" w14:textId="77777777" w:rsidR="00516FCD" w:rsidRDefault="00FF1B6B">
            <w:r>
              <w:t>просмотр/подготовка презентации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5277" w14:textId="77777777" w:rsidR="00516FCD" w:rsidRDefault="00516FCD"/>
        </w:tc>
      </w:tr>
      <w:tr w:rsidR="00516FCD" w14:paraId="284F26D6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BE96" w14:textId="77777777" w:rsidR="00516FCD" w:rsidRDefault="00FF1B6B">
            <w:r>
              <w:t>13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5B9B" w14:textId="77777777" w:rsidR="00516FCD" w:rsidRDefault="00FF1B6B">
            <w: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1E5A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42C0" w14:textId="77777777" w:rsidR="00516FCD" w:rsidRDefault="00FF1B6B">
            <w:r>
              <w:t>Пещеры России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2BADB" w14:textId="77777777" w:rsidR="00516FCD" w:rsidRDefault="00FF1B6B">
            <w:r>
              <w:t xml:space="preserve">защита творческого проекта,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4E2E" w14:textId="77777777" w:rsidR="00516FCD" w:rsidRDefault="00516FCD"/>
        </w:tc>
      </w:tr>
      <w:tr w:rsidR="00516FCD" w14:paraId="7E8BA019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9769" w14:textId="77777777" w:rsidR="00516FCD" w:rsidRDefault="00516FCD"/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95C7" w14:textId="77777777" w:rsidR="00516FCD" w:rsidRDefault="00516FCD"/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A5E0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26CA" w14:textId="77777777" w:rsidR="00516FCD" w:rsidRDefault="00FF1B6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Этот удивительный ледяной мир 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4F7DC" w14:textId="77777777" w:rsidR="00516FCD" w:rsidRDefault="00516FCD"/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A305" w14:textId="77777777" w:rsidR="00516FCD" w:rsidRDefault="00516FCD"/>
        </w:tc>
      </w:tr>
      <w:tr w:rsidR="00516FCD" w14:paraId="2DEAF2E8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E281" w14:textId="77777777" w:rsidR="00516FCD" w:rsidRDefault="00FF1B6B">
            <w:r>
              <w:t>14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5FC8" w14:textId="77777777" w:rsidR="00516FCD" w:rsidRDefault="00FF1B6B">
            <w: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4B3C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EC86" w14:textId="77777777" w:rsidR="00516FCD" w:rsidRDefault="00FF1B6B">
            <w:r>
              <w:t xml:space="preserve">Что такое </w:t>
            </w:r>
            <w:proofErr w:type="gramStart"/>
            <w:r>
              <w:t>лёд ?</w:t>
            </w:r>
            <w:proofErr w:type="gramEnd"/>
            <w:r>
              <w:t xml:space="preserve"> 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C591" w14:textId="77777777" w:rsidR="00516FCD" w:rsidRDefault="00FF1B6B">
            <w:r>
              <w:t xml:space="preserve">просмотр и анализ </w:t>
            </w:r>
            <w:proofErr w:type="spellStart"/>
            <w:r>
              <w:t>фидеофрагментов</w:t>
            </w:r>
            <w:proofErr w:type="spellEnd"/>
            <w:r>
              <w:t>, игровые упражнения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334D" w14:textId="77777777" w:rsidR="00516FCD" w:rsidRDefault="00516FCD"/>
        </w:tc>
      </w:tr>
      <w:tr w:rsidR="00516FCD" w14:paraId="6D8EFE0D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7145" w14:textId="77777777" w:rsidR="00516FCD" w:rsidRDefault="00FF1B6B">
            <w:r>
              <w:t>15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2661" w14:textId="77777777" w:rsidR="00516FCD" w:rsidRDefault="00FF1B6B">
            <w: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278F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8E5D" w14:textId="77777777" w:rsidR="00516FCD" w:rsidRDefault="00FF1B6B">
            <w:r>
              <w:t>Ледники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5189" w14:textId="77777777" w:rsidR="00516FCD" w:rsidRDefault="00FF1B6B">
            <w:r>
              <w:t>просмотр/подготовка презентации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E71C" w14:textId="77777777" w:rsidR="00516FCD" w:rsidRDefault="00516FCD"/>
        </w:tc>
      </w:tr>
      <w:tr w:rsidR="00516FCD" w14:paraId="0125DC6E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5339B" w14:textId="77777777" w:rsidR="00516FCD" w:rsidRDefault="00FF1B6B">
            <w:r>
              <w:t>16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96F4" w14:textId="77777777" w:rsidR="00516FCD" w:rsidRDefault="00FF1B6B">
            <w: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D9B9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41D5" w14:textId="77777777" w:rsidR="00516FCD" w:rsidRDefault="00FF1B6B">
            <w:r>
              <w:t>Защита творческого проекта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67FE" w14:textId="77777777" w:rsidR="00516FCD" w:rsidRDefault="00FF1B6B">
            <w:r>
              <w:t xml:space="preserve">защита творческого проекта,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260E" w14:textId="77777777" w:rsidR="00516FCD" w:rsidRDefault="00516FCD"/>
        </w:tc>
      </w:tr>
      <w:tr w:rsidR="00516FCD" w14:paraId="50CBD654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0675" w14:textId="77777777" w:rsidR="00516FCD" w:rsidRDefault="00FF1B6B">
            <w:r>
              <w:t>17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28D92" w14:textId="77777777" w:rsidR="00516FCD" w:rsidRDefault="00FF1B6B">
            <w:r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01EE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C834" w14:textId="77777777" w:rsidR="00516FCD" w:rsidRDefault="00FF1B6B">
            <w:r>
              <w:t>Защита творческого проекта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23F7" w14:textId="77777777" w:rsidR="00516FCD" w:rsidRDefault="00FF1B6B">
            <w:r>
              <w:t xml:space="preserve">защита творческого проекта,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B9F6" w14:textId="77777777" w:rsidR="00516FCD" w:rsidRDefault="00516FCD"/>
        </w:tc>
      </w:tr>
      <w:tr w:rsidR="00516FCD" w14:paraId="274BA7E5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24B1" w14:textId="77777777" w:rsidR="00516FCD" w:rsidRDefault="00516FCD"/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E66E0" w14:textId="77777777" w:rsidR="00516FCD" w:rsidRDefault="00516FCD"/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91A5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1A7F" w14:textId="77777777" w:rsidR="00516FCD" w:rsidRDefault="00FF1B6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Занимательная география Земного шара 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2C6A" w14:textId="77777777" w:rsidR="00516FCD" w:rsidRDefault="00516FCD">
            <w:pPr>
              <w:rPr>
                <w:sz w:val="24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B3C7" w14:textId="77777777" w:rsidR="00516FCD" w:rsidRDefault="00516FCD"/>
        </w:tc>
      </w:tr>
      <w:tr w:rsidR="00516FCD" w14:paraId="773E0ABA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C46D" w14:textId="77777777" w:rsidR="00516FCD" w:rsidRDefault="00FF1B6B">
            <w:r>
              <w:t>18-20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40F8" w14:textId="77777777" w:rsidR="00516FCD" w:rsidRDefault="00FF1B6B">
            <w:r>
              <w:t>1-3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4CDA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0A1B" w14:textId="77777777" w:rsidR="00516FCD" w:rsidRDefault="00FF1B6B">
            <w:r>
              <w:t>Дикая Южная Африка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E8F84" w14:textId="77777777" w:rsidR="00516FCD" w:rsidRDefault="00FF1B6B">
            <w:r>
              <w:t xml:space="preserve">просмотр и анализ </w:t>
            </w:r>
            <w:proofErr w:type="spellStart"/>
            <w:proofErr w:type="gramStart"/>
            <w:r>
              <w:t>фидеофрагментов,игровые</w:t>
            </w:r>
            <w:proofErr w:type="spellEnd"/>
            <w:proofErr w:type="gramEnd"/>
            <w:r>
              <w:t xml:space="preserve"> упражнения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8F67" w14:textId="77777777" w:rsidR="00516FCD" w:rsidRDefault="00516FCD"/>
        </w:tc>
      </w:tr>
      <w:tr w:rsidR="00516FCD" w14:paraId="0290418F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7723" w14:textId="77777777" w:rsidR="00516FCD" w:rsidRDefault="00FF1B6B">
            <w:r>
              <w:t>21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2D0A" w14:textId="77777777" w:rsidR="00516FCD" w:rsidRDefault="00FF1B6B">
            <w:r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C2BC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6191" w14:textId="77777777" w:rsidR="00516FCD" w:rsidRDefault="00FF1B6B">
            <w:r>
              <w:t>Мадагаскар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C527" w14:textId="77777777" w:rsidR="00516FCD" w:rsidRDefault="00FF1B6B">
            <w:r>
              <w:t>/подготовка презентации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3BF8" w14:textId="77777777" w:rsidR="00516FCD" w:rsidRDefault="00516FCD"/>
        </w:tc>
      </w:tr>
      <w:tr w:rsidR="00516FCD" w14:paraId="1BE5BEC6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C1B9" w14:textId="77777777" w:rsidR="00516FCD" w:rsidRDefault="00FF1B6B">
            <w:r>
              <w:t>22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BE95" w14:textId="77777777" w:rsidR="00516FCD" w:rsidRDefault="00FF1B6B">
            <w: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0703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D05D" w14:textId="77777777" w:rsidR="00516FCD" w:rsidRDefault="00FF1B6B">
            <w:r>
              <w:t>Антильские острова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4432" w14:textId="77777777" w:rsidR="00516FCD" w:rsidRDefault="00FF1B6B">
            <w:r>
              <w:t xml:space="preserve">выполнение аналитических, практических </w:t>
            </w:r>
            <w:proofErr w:type="spellStart"/>
            <w:r>
              <w:t>заданийи</w:t>
            </w:r>
            <w:proofErr w:type="spellEnd"/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05C9" w14:textId="77777777" w:rsidR="00516FCD" w:rsidRDefault="00516FCD"/>
        </w:tc>
      </w:tr>
      <w:tr w:rsidR="00516FCD" w14:paraId="5204A7D5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61BC" w14:textId="77777777" w:rsidR="00516FCD" w:rsidRDefault="00FF1B6B">
            <w:r>
              <w:t>23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3ECB" w14:textId="77777777" w:rsidR="00516FCD" w:rsidRDefault="00FF1B6B">
            <w: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AEE4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1CB2" w14:textId="77777777" w:rsidR="00516FCD" w:rsidRDefault="00FF1B6B">
            <w:r>
              <w:t>Азорские острова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B786" w14:textId="77777777" w:rsidR="00516FCD" w:rsidRDefault="00FF1B6B">
            <w:r>
              <w:t xml:space="preserve">беседа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67DF" w14:textId="77777777" w:rsidR="00516FCD" w:rsidRDefault="00516FCD"/>
        </w:tc>
      </w:tr>
      <w:tr w:rsidR="00516FCD" w14:paraId="7E099983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7DB5" w14:textId="77777777" w:rsidR="00516FCD" w:rsidRDefault="00FF1B6B">
            <w:r>
              <w:t>24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4EBD" w14:textId="77777777" w:rsidR="00516FCD" w:rsidRDefault="00FF1B6B">
            <w:r>
              <w:t>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7529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9132" w14:textId="77777777" w:rsidR="00516FCD" w:rsidRDefault="00FF1B6B">
            <w:r>
              <w:t>Папуа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E2D6" w14:textId="77777777" w:rsidR="00516FCD" w:rsidRDefault="00FF1B6B">
            <w:proofErr w:type="gramStart"/>
            <w:r>
              <w:t>просмотр  презентации</w:t>
            </w:r>
            <w:proofErr w:type="gramEnd"/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0403" w14:textId="77777777" w:rsidR="00516FCD" w:rsidRDefault="00516FCD"/>
        </w:tc>
      </w:tr>
      <w:tr w:rsidR="00516FCD" w14:paraId="4C8221CF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4028" w14:textId="77777777" w:rsidR="00516FCD" w:rsidRDefault="00FF1B6B">
            <w:r>
              <w:t>25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2B42" w14:textId="77777777" w:rsidR="00516FCD" w:rsidRDefault="00FF1B6B">
            <w:r>
              <w:t>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2598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0EEA" w14:textId="77777777" w:rsidR="00516FCD" w:rsidRDefault="00FF1B6B">
            <w:r>
              <w:t xml:space="preserve"> Альпы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F78F" w14:textId="77777777" w:rsidR="00516FCD" w:rsidRDefault="00FF1B6B">
            <w:r>
              <w:t xml:space="preserve">просмотр </w:t>
            </w:r>
            <w:proofErr w:type="spellStart"/>
            <w:r>
              <w:t>фидеофрагментов</w:t>
            </w:r>
            <w:proofErr w:type="spellEnd"/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E68A" w14:textId="77777777" w:rsidR="00516FCD" w:rsidRDefault="00516FCD"/>
        </w:tc>
      </w:tr>
      <w:tr w:rsidR="00516FCD" w14:paraId="76908BAE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EEB2" w14:textId="77777777" w:rsidR="00516FCD" w:rsidRDefault="00FF1B6B">
            <w:r>
              <w:t>26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FD1A" w14:textId="77777777" w:rsidR="00516FCD" w:rsidRDefault="00FF1B6B">
            <w:r>
              <w:t>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B180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45A49" w14:textId="77777777" w:rsidR="00516FCD" w:rsidRDefault="00FF1B6B">
            <w:r>
              <w:t>Амазонка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73BF" w14:textId="77777777" w:rsidR="00516FCD" w:rsidRDefault="00FF1B6B">
            <w:r>
              <w:t>викторина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15F8" w14:textId="77777777" w:rsidR="00516FCD" w:rsidRDefault="00516FCD"/>
        </w:tc>
      </w:tr>
      <w:tr w:rsidR="00516FCD" w14:paraId="5C3D7FB9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8215" w14:textId="77777777" w:rsidR="00516FCD" w:rsidRDefault="00FF1B6B">
            <w:r>
              <w:lastRenderedPageBreak/>
              <w:t>27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1A73" w14:textId="77777777" w:rsidR="00516FCD" w:rsidRDefault="00FF1B6B">
            <w:r>
              <w:t>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77CE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055B" w14:textId="77777777" w:rsidR="00516FCD" w:rsidRDefault="00FF1B6B">
            <w:r>
              <w:t>Багамские острова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6713" w14:textId="77777777" w:rsidR="00516FCD" w:rsidRDefault="00FF1B6B">
            <w:r>
              <w:t>путешествие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16C5" w14:textId="77777777" w:rsidR="00516FCD" w:rsidRDefault="00516FCD"/>
        </w:tc>
      </w:tr>
      <w:tr w:rsidR="00516FCD" w14:paraId="00D74DB9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B539" w14:textId="77777777" w:rsidR="00516FCD" w:rsidRDefault="00FF1B6B">
            <w:r>
              <w:t>28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1D75" w14:textId="77777777" w:rsidR="00516FCD" w:rsidRDefault="00FF1B6B">
            <w:r>
              <w:t>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CB7F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B79B" w14:textId="77777777" w:rsidR="00516FCD" w:rsidRDefault="00FF1B6B">
            <w:r>
              <w:t>Карибские острова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8170" w14:textId="77777777" w:rsidR="00516FCD" w:rsidRDefault="00FF1B6B">
            <w:r>
              <w:t>виртуал-экскурс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6E25" w14:textId="77777777" w:rsidR="00516FCD" w:rsidRDefault="00516FCD"/>
        </w:tc>
      </w:tr>
      <w:tr w:rsidR="00516FCD" w14:paraId="70D156AF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623C" w14:textId="77777777" w:rsidR="00516FCD" w:rsidRDefault="00FF1B6B">
            <w:r>
              <w:t>29-30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8233" w14:textId="77777777" w:rsidR="00516FCD" w:rsidRDefault="00FF1B6B">
            <w:r>
              <w:t>12-13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9AC5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F52E8" w14:textId="77777777" w:rsidR="00516FCD" w:rsidRDefault="00FF1B6B">
            <w:r>
              <w:t xml:space="preserve">Норвегия 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51DE" w14:textId="77777777" w:rsidR="00516FCD" w:rsidRDefault="00FF1B6B">
            <w:proofErr w:type="gramStart"/>
            <w:r>
              <w:t>беседа ,</w:t>
            </w:r>
            <w:proofErr w:type="gramEnd"/>
            <w:r>
              <w:t xml:space="preserve"> экскурс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D8557" w14:textId="77777777" w:rsidR="00516FCD" w:rsidRDefault="00516FCD"/>
        </w:tc>
      </w:tr>
      <w:tr w:rsidR="00516FCD" w14:paraId="5AF10769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6FFC" w14:textId="77777777" w:rsidR="00516FCD" w:rsidRDefault="00FF1B6B">
            <w:r>
              <w:t>31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EC7E" w14:textId="77777777" w:rsidR="00516FCD" w:rsidRDefault="00FF1B6B">
            <w:r>
              <w:t>14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5E5C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0DF4B" w14:textId="77777777" w:rsidR="00516FCD" w:rsidRDefault="00FF1B6B">
            <w:r>
              <w:t>Коралловый риф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FB11" w14:textId="77777777" w:rsidR="00516FCD" w:rsidRDefault="00FF1B6B">
            <w:r>
              <w:t>урок-загадка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8536" w14:textId="77777777" w:rsidR="00516FCD" w:rsidRDefault="00516FCD"/>
        </w:tc>
      </w:tr>
      <w:tr w:rsidR="00516FCD" w14:paraId="00DEFFE5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3A15" w14:textId="77777777" w:rsidR="00516FCD" w:rsidRDefault="00516FCD"/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355C" w14:textId="77777777" w:rsidR="00516FCD" w:rsidRDefault="00516FCD"/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DC78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BD75" w14:textId="77777777" w:rsidR="00516FCD" w:rsidRDefault="00FF1B6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Итоговые занятия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37DA" w14:textId="77777777" w:rsidR="00516FCD" w:rsidRDefault="00516FCD"/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73E5" w14:textId="77777777" w:rsidR="00516FCD" w:rsidRDefault="00516FCD"/>
        </w:tc>
      </w:tr>
      <w:tr w:rsidR="00516FCD" w14:paraId="100BEC01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B6A8" w14:textId="77777777" w:rsidR="00516FCD" w:rsidRDefault="00FF1B6B">
            <w:r>
              <w:t>32-33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B02EF" w14:textId="77777777" w:rsidR="00516FCD" w:rsidRDefault="00FF1B6B">
            <w:r>
              <w:t>1-2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36C4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D0A7" w14:textId="77777777" w:rsidR="00516FCD" w:rsidRDefault="00FF1B6B">
            <w:r>
              <w:t>Экскурсия по родному краю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85B6" w14:textId="77777777" w:rsidR="00516FCD" w:rsidRDefault="00FF1B6B">
            <w:r>
              <w:t>экскурсии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784C" w14:textId="77777777" w:rsidR="00516FCD" w:rsidRDefault="00516FCD"/>
        </w:tc>
      </w:tr>
      <w:tr w:rsidR="00516FCD" w14:paraId="37B85E91" w14:textId="77777777">
        <w:trPr>
          <w:tblCellSpacing w:w="15" w:type="dxa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A786" w14:textId="77777777" w:rsidR="00516FCD" w:rsidRDefault="00FF1B6B">
            <w:r>
              <w:t>34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8C41" w14:textId="77777777" w:rsidR="00516FCD" w:rsidRDefault="00FF1B6B">
            <w: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8BE2" w14:textId="77777777" w:rsidR="00516FCD" w:rsidRDefault="00516FCD"/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10A6" w14:textId="77777777" w:rsidR="00516FCD" w:rsidRDefault="00FF1B6B">
            <w:r>
              <w:t>Защита проектов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7AF4F" w14:textId="77777777" w:rsidR="00516FCD" w:rsidRDefault="00FF1B6B">
            <w:r>
              <w:t xml:space="preserve">защита творческого проекта,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3F0C" w14:textId="77777777" w:rsidR="00516FCD" w:rsidRDefault="00516FCD"/>
        </w:tc>
      </w:tr>
      <w:tr w:rsidR="00516FCD" w14:paraId="148E9122" w14:textId="77777777">
        <w:trPr>
          <w:tblCellSpacing w:w="15" w:type="dxa"/>
        </w:trPr>
        <w:tc>
          <w:tcPr>
            <w:tcW w:w="138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0A4C9" w14:textId="77777777" w:rsidR="00516FCD" w:rsidRDefault="00FF1B6B">
            <w:r>
              <w:rPr>
                <w:rFonts w:ascii="Times New Roman" w:hAnsi="Times New Roman"/>
                <w:b/>
                <w:sz w:val="24"/>
              </w:rPr>
              <w:t>Итого       34</w:t>
            </w:r>
          </w:p>
        </w:tc>
      </w:tr>
    </w:tbl>
    <w:p w14:paraId="3C627E39" w14:textId="77777777" w:rsidR="00516FCD" w:rsidRDefault="00516FCD">
      <w:pPr>
        <w:pStyle w:val="Textbody"/>
        <w:jc w:val="both"/>
      </w:pPr>
    </w:p>
    <w:sectPr w:rsidR="00516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pos w:val="sectEnd"/>
      </w:endnotePr>
      <w:pgSz w:w="16838" w:h="11906" w:orient="landscape" w:code="9"/>
      <w:pgMar w:top="430" w:right="1800" w:bottom="1440" w:left="4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11ABD" w14:textId="77777777" w:rsidR="00092088" w:rsidRDefault="00092088">
      <w:pPr>
        <w:spacing w:after="0" w:line="240" w:lineRule="auto"/>
      </w:pPr>
      <w:r>
        <w:separator/>
      </w:r>
    </w:p>
  </w:endnote>
  <w:endnote w:type="continuationSeparator" w:id="0">
    <w:p w14:paraId="6316153F" w14:textId="77777777" w:rsidR="00092088" w:rsidRDefault="0009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5748B" w14:textId="77777777" w:rsidR="00516FCD" w:rsidRDefault="00516FCD">
    <w:pPr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20714" w14:textId="77777777" w:rsidR="00516FCD" w:rsidRDefault="00516FCD">
    <w:pPr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800D5" w14:textId="77777777" w:rsidR="00516FCD" w:rsidRDefault="00516FCD">
    <w:pPr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20191" w14:textId="77777777" w:rsidR="00092088" w:rsidRDefault="00092088">
      <w:pPr>
        <w:spacing w:after="0" w:line="240" w:lineRule="auto"/>
      </w:pPr>
      <w:r>
        <w:separator/>
      </w:r>
    </w:p>
  </w:footnote>
  <w:footnote w:type="continuationSeparator" w:id="0">
    <w:p w14:paraId="5E824BED" w14:textId="77777777" w:rsidR="00092088" w:rsidRDefault="00092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91E3B" w14:textId="77777777" w:rsidR="00516FCD" w:rsidRDefault="00516FCD">
    <w:pP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572B2" w14:textId="77777777" w:rsidR="00516FCD" w:rsidRDefault="00516FCD">
    <w:pPr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3B623" w14:textId="77777777" w:rsidR="00516FCD" w:rsidRDefault="00516FCD">
    <w:pPr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FCD"/>
    <w:rsid w:val="00092088"/>
    <w:rsid w:val="00516FCD"/>
    <w:rsid w:val="007C1A95"/>
    <w:rsid w:val="008D2791"/>
    <w:rsid w:val="00AE2A09"/>
    <w:rsid w:val="00D57BF7"/>
    <w:rsid w:val="00D64292"/>
    <w:rsid w:val="00E975C5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2722"/>
  <w15:docId w15:val="{E1E95737-3806-404B-BF82-1D4A05A2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qFormat/>
    <w:rPr>
      <w:sz w:val="24"/>
    </w:rPr>
  </w:style>
  <w:style w:type="paragraph" w:styleId="a5">
    <w:name w:val="caption"/>
    <w:basedOn w:val="a"/>
    <w:next w:val="a"/>
    <w:qFormat/>
    <w:rPr>
      <w:b/>
      <w:sz w:val="18"/>
    </w:rPr>
  </w:style>
  <w:style w:type="paragraph" w:styleId="a6">
    <w:name w:val="footnote text"/>
    <w:basedOn w:val="a"/>
    <w:link w:val="a7"/>
    <w:qFormat/>
    <w:rPr>
      <w:sz w:val="24"/>
    </w:rPr>
  </w:style>
  <w:style w:type="paragraph" w:styleId="a8">
    <w:name w:val="header"/>
    <w:basedOn w:val="a"/>
    <w:link w:val="a9"/>
    <w:qFormat/>
    <w:rPr>
      <w:sz w:val="24"/>
    </w:rPr>
  </w:style>
  <w:style w:type="paragraph" w:styleId="aa">
    <w:name w:val="footer"/>
    <w:basedOn w:val="a"/>
    <w:link w:val="ab"/>
    <w:qFormat/>
    <w:rPr>
      <w:sz w:val="24"/>
    </w:rPr>
  </w:style>
  <w:style w:type="paragraph" w:customStyle="1" w:styleId="Textbody">
    <w:name w:val="Text body"/>
    <w:basedOn w:val="a"/>
    <w:qFormat/>
    <w:pPr>
      <w:spacing w:after="120"/>
    </w:pPr>
    <w:rPr>
      <w:rFonts w:ascii="Times New Roman" w:hAnsi="Times New Roman"/>
      <w:sz w:val="24"/>
    </w:rPr>
  </w:style>
  <w:style w:type="character" w:styleId="ac">
    <w:name w:val="line number"/>
    <w:basedOn w:val="a0"/>
    <w:semiHidden/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footnote reference"/>
    <w:basedOn w:val="a0"/>
    <w:qFormat/>
    <w:rPr>
      <w:vertAlign w:val="superscript"/>
    </w:rPr>
  </w:style>
  <w:style w:type="character" w:styleId="af">
    <w:name w:val="endnote reference"/>
    <w:basedOn w:val="a0"/>
    <w:qFormat/>
    <w:rPr>
      <w:vertAlign w:val="superscript"/>
    </w:rPr>
  </w:style>
  <w:style w:type="character" w:customStyle="1" w:styleId="10">
    <w:name w:val="Заголовок 1 Знак"/>
    <w:basedOn w:val="a0"/>
    <w:link w:val="1"/>
    <w:rPr>
      <w:b/>
      <w:sz w:val="32"/>
    </w:rPr>
  </w:style>
  <w:style w:type="character" w:customStyle="1" w:styleId="Heading1Char1">
    <w:name w:val="Heading 1 Char1"/>
    <w:basedOn w:val="a0"/>
    <w:qFormat/>
    <w:rPr>
      <w:b/>
      <w:sz w:val="32"/>
    </w:rPr>
  </w:style>
  <w:style w:type="character" w:customStyle="1" w:styleId="20">
    <w:name w:val="Заголовок 2 Знак"/>
    <w:basedOn w:val="a0"/>
    <w:link w:val="2"/>
    <w:semiHidden/>
    <w:qFormat/>
    <w:rPr>
      <w:b/>
      <w:i/>
      <w:sz w:val="28"/>
    </w:rPr>
  </w:style>
  <w:style w:type="character" w:customStyle="1" w:styleId="Heading2Char1">
    <w:name w:val="Heading 2 Char1"/>
    <w:basedOn w:val="a0"/>
    <w:qFormat/>
    <w:rPr>
      <w:b/>
      <w:i/>
      <w:sz w:val="28"/>
    </w:rPr>
  </w:style>
  <w:style w:type="character" w:customStyle="1" w:styleId="30">
    <w:name w:val="Заголовок 3 Знак"/>
    <w:basedOn w:val="a0"/>
    <w:link w:val="3"/>
    <w:semiHidden/>
    <w:qFormat/>
    <w:rPr>
      <w:b/>
      <w:sz w:val="26"/>
    </w:rPr>
  </w:style>
  <w:style w:type="character" w:customStyle="1" w:styleId="Heading3Char1">
    <w:name w:val="Heading 3 Char1"/>
    <w:basedOn w:val="a0"/>
    <w:qFormat/>
    <w:rPr>
      <w:b/>
      <w:sz w:val="26"/>
    </w:rPr>
  </w:style>
  <w:style w:type="character" w:customStyle="1" w:styleId="a9">
    <w:name w:val="Верхний колонтитул Знак"/>
    <w:basedOn w:val="a0"/>
    <w:link w:val="a8"/>
    <w:semiHidden/>
    <w:qFormat/>
    <w:rPr>
      <w:sz w:val="24"/>
    </w:rPr>
  </w:style>
  <w:style w:type="character" w:customStyle="1" w:styleId="HeaderChar1">
    <w:name w:val="Header Char1"/>
    <w:basedOn w:val="a0"/>
  </w:style>
  <w:style w:type="character" w:customStyle="1" w:styleId="ab">
    <w:name w:val="Нижний колонтитул Знак"/>
    <w:basedOn w:val="a0"/>
    <w:link w:val="aa"/>
    <w:semiHidden/>
    <w:qFormat/>
    <w:rPr>
      <w:sz w:val="24"/>
    </w:rPr>
  </w:style>
  <w:style w:type="character" w:customStyle="1" w:styleId="FooterChar1">
    <w:name w:val="Footer Char1"/>
    <w:basedOn w:val="a0"/>
    <w:qFormat/>
  </w:style>
  <w:style w:type="character" w:customStyle="1" w:styleId="a7">
    <w:name w:val="Текст сноски Знак"/>
    <w:basedOn w:val="a0"/>
    <w:link w:val="a6"/>
    <w:semiHidden/>
    <w:qFormat/>
    <w:rPr>
      <w:sz w:val="24"/>
    </w:rPr>
  </w:style>
  <w:style w:type="character" w:customStyle="1" w:styleId="FootnoteTextChar1">
    <w:name w:val="Footnote Text Char1"/>
    <w:basedOn w:val="a0"/>
    <w:qFormat/>
  </w:style>
  <w:style w:type="character" w:customStyle="1" w:styleId="a4">
    <w:name w:val="Текст концевой сноски Знак"/>
    <w:basedOn w:val="a0"/>
    <w:link w:val="a3"/>
    <w:semiHidden/>
    <w:qFormat/>
    <w:rPr>
      <w:sz w:val="24"/>
    </w:rPr>
  </w:style>
  <w:style w:type="character" w:customStyle="1" w:styleId="EndnoteTextChar1">
    <w:name w:val="Endnote Text Char1"/>
    <w:basedOn w:val="a0"/>
    <w:qFormat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1677</Words>
  <Characters>9565</Characters>
  <Application>Microsoft Office Word</Application>
  <DocSecurity>0</DocSecurity>
  <Lines>79</Lines>
  <Paragraphs>22</Paragraphs>
  <ScaleCrop>false</ScaleCrop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132 Школа</cp:lastModifiedBy>
  <cp:revision>6</cp:revision>
  <cp:lastPrinted>2025-07-23T09:49:00Z</cp:lastPrinted>
  <dcterms:created xsi:type="dcterms:W3CDTF">2025-07-23T05:45:00Z</dcterms:created>
  <dcterms:modified xsi:type="dcterms:W3CDTF">2025-07-25T09:27:00Z</dcterms:modified>
</cp:coreProperties>
</file>